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6AC6B" w14:textId="77777777" w:rsidR="003B3975" w:rsidRPr="003B3975" w:rsidRDefault="003B3975" w:rsidP="003B3975">
      <w:pPr>
        <w:widowControl w:val="0"/>
        <w:autoSpaceDE w:val="0"/>
        <w:autoSpaceDN w:val="0"/>
        <w:adjustRightInd w:val="0"/>
        <w:spacing w:after="80"/>
        <w:jc w:val="center"/>
        <w:rPr>
          <w:sz w:val="22"/>
          <w:szCs w:val="20"/>
        </w:rPr>
      </w:pPr>
      <w:r w:rsidRPr="003B3975">
        <w:rPr>
          <w:sz w:val="20"/>
          <w:szCs w:val="20"/>
          <w:lang w:val="en-US"/>
        </w:rPr>
        <w:object w:dxaOrig="840" w:dyaOrig="1061" w14:anchorId="15238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fillcolor="window">
            <v:imagedata r:id="rId8" o:title=""/>
          </v:shape>
          <o:OLEObject Type="Embed" ProgID="Word.Picture.8" ShapeID="_x0000_i1025" DrawAspect="Content" ObjectID="_1727602522" r:id="rId9"/>
        </w:object>
      </w:r>
    </w:p>
    <w:p w14:paraId="04714457" w14:textId="57D927D7" w:rsidR="003B3975" w:rsidRPr="003B3975" w:rsidRDefault="003B3975" w:rsidP="003B3975">
      <w:pPr>
        <w:keepNext/>
        <w:jc w:val="center"/>
        <w:outlineLvl w:val="2"/>
        <w:rPr>
          <w:sz w:val="36"/>
          <w:szCs w:val="20"/>
        </w:rPr>
      </w:pPr>
      <w:r w:rsidRPr="003B3975">
        <w:rPr>
          <w:sz w:val="36"/>
          <w:szCs w:val="20"/>
        </w:rPr>
        <w:t xml:space="preserve">RĪGAS DAUGAVGRĪVAS </w:t>
      </w:r>
      <w:r w:rsidR="001A1D40">
        <w:rPr>
          <w:sz w:val="36"/>
          <w:szCs w:val="20"/>
        </w:rPr>
        <w:t>PAMAT</w:t>
      </w:r>
      <w:r w:rsidRPr="003B3975">
        <w:rPr>
          <w:sz w:val="36"/>
          <w:szCs w:val="20"/>
        </w:rPr>
        <w:t>SKOLA</w:t>
      </w:r>
    </w:p>
    <w:p w14:paraId="08576B51" w14:textId="3514C528" w:rsidR="003B3975" w:rsidRPr="003B3975" w:rsidRDefault="003B3975" w:rsidP="003B3975">
      <w:pPr>
        <w:keepNext/>
        <w:jc w:val="center"/>
        <w:outlineLvl w:val="5"/>
        <w:rPr>
          <w:sz w:val="22"/>
          <w:szCs w:val="22"/>
        </w:rPr>
      </w:pPr>
      <w:r w:rsidRPr="003B3975">
        <w:rPr>
          <w:sz w:val="22"/>
          <w:szCs w:val="22"/>
        </w:rPr>
        <w:t xml:space="preserve">Parādes iela 5C, Rīga, LV-1016, tālrunis 67432168,fakss 67430210,e-pasts </w:t>
      </w:r>
      <w:hyperlink r:id="rId10" w:history="1">
        <w:r w:rsidR="001A1D40" w:rsidRPr="005569EB">
          <w:rPr>
            <w:rStyle w:val="Hyperlink"/>
            <w:sz w:val="22"/>
            <w:szCs w:val="22"/>
          </w:rPr>
          <w:t>rdgps@riga.lv</w:t>
        </w:r>
      </w:hyperlink>
    </w:p>
    <w:p w14:paraId="1CBCAE43" w14:textId="77777777" w:rsidR="003B3975" w:rsidRPr="003B3975" w:rsidRDefault="003B3975" w:rsidP="003B39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D75FDC9" w14:textId="77777777" w:rsidR="003B3975" w:rsidRPr="003B3975" w:rsidRDefault="003B3975" w:rsidP="003B3975">
      <w:pPr>
        <w:widowControl w:val="0"/>
        <w:autoSpaceDE w:val="0"/>
        <w:autoSpaceDN w:val="0"/>
        <w:adjustRightInd w:val="0"/>
        <w:jc w:val="center"/>
        <w:rPr>
          <w:sz w:val="34"/>
          <w:szCs w:val="34"/>
        </w:rPr>
      </w:pPr>
      <w:r w:rsidRPr="003B3975">
        <w:rPr>
          <w:sz w:val="34"/>
          <w:szCs w:val="34"/>
        </w:rPr>
        <w:t>IEKŠĒJIE NOTEIKUMI</w:t>
      </w:r>
    </w:p>
    <w:p w14:paraId="0295B967" w14:textId="77777777" w:rsidR="003B3975" w:rsidRPr="003B3975" w:rsidRDefault="003B3975" w:rsidP="003B3975">
      <w:pPr>
        <w:widowControl w:val="0"/>
        <w:shd w:val="clear" w:color="auto" w:fill="FFFFFF"/>
        <w:tabs>
          <w:tab w:val="left" w:leader="underscore" w:pos="3346"/>
          <w:tab w:val="left" w:pos="4800"/>
          <w:tab w:val="left" w:leader="underscore" w:pos="7608"/>
        </w:tabs>
        <w:autoSpaceDE w:val="0"/>
        <w:autoSpaceDN w:val="0"/>
        <w:adjustRightInd w:val="0"/>
        <w:spacing w:before="173"/>
        <w:ind w:left="864" w:right="1382" w:firstLine="3197"/>
        <w:jc w:val="both"/>
        <w:rPr>
          <w:sz w:val="26"/>
          <w:szCs w:val="26"/>
        </w:rPr>
      </w:pPr>
      <w:r w:rsidRPr="003B3975">
        <w:rPr>
          <w:sz w:val="26"/>
          <w:szCs w:val="26"/>
        </w:rPr>
        <w:t xml:space="preserve">     Rīgā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585"/>
        <w:gridCol w:w="5020"/>
      </w:tblGrid>
      <w:tr w:rsidR="003B3975" w:rsidRPr="003B3975" w14:paraId="7EE96E67" w14:textId="77777777" w:rsidTr="009732E5">
        <w:tc>
          <w:tcPr>
            <w:tcW w:w="4585" w:type="dxa"/>
          </w:tcPr>
          <w:p w14:paraId="44F64C6E" w14:textId="7D4B46CB" w:rsidR="003B3975" w:rsidRPr="003B3975" w:rsidRDefault="001A1D40" w:rsidP="003B3975">
            <w:pPr>
              <w:widowControl w:val="0"/>
              <w:tabs>
                <w:tab w:val="left" w:leader="underscore" w:pos="3346"/>
                <w:tab w:val="left" w:pos="4800"/>
                <w:tab w:val="left" w:leader="underscore" w:pos="7608"/>
              </w:tabs>
              <w:autoSpaceDE w:val="0"/>
              <w:autoSpaceDN w:val="0"/>
              <w:adjustRightInd w:val="0"/>
              <w:spacing w:before="173" w:after="120"/>
              <w:ind w:right="138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  <w:r w:rsidR="003B3975" w:rsidRPr="003B3975">
              <w:rPr>
                <w:color w:val="000000" w:themeColor="text1"/>
                <w:sz w:val="26"/>
                <w:szCs w:val="26"/>
              </w:rPr>
              <w:t>.</w:t>
            </w:r>
            <w:r w:rsidR="00AB4B32">
              <w:rPr>
                <w:color w:val="000000" w:themeColor="text1"/>
                <w:sz w:val="26"/>
                <w:szCs w:val="26"/>
              </w:rPr>
              <w:t>1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="003B3975" w:rsidRPr="003B3975">
              <w:rPr>
                <w:color w:val="000000" w:themeColor="text1"/>
                <w:sz w:val="26"/>
                <w:szCs w:val="26"/>
              </w:rPr>
              <w:t>.20</w:t>
            </w:r>
            <w:r w:rsidR="008202CC">
              <w:rPr>
                <w:color w:val="000000" w:themeColor="text1"/>
                <w:sz w:val="26"/>
                <w:szCs w:val="26"/>
              </w:rPr>
              <w:t>2</w:t>
            </w:r>
            <w:r>
              <w:rPr>
                <w:color w:val="000000" w:themeColor="text1"/>
                <w:sz w:val="26"/>
                <w:szCs w:val="26"/>
              </w:rPr>
              <w:t>2</w:t>
            </w:r>
            <w:r w:rsidR="003B3975" w:rsidRPr="003B3975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020" w:type="dxa"/>
          </w:tcPr>
          <w:p w14:paraId="37DEF1A7" w14:textId="24340908" w:rsidR="003B3975" w:rsidRPr="003B3975" w:rsidRDefault="003B3975" w:rsidP="003B3975">
            <w:pPr>
              <w:widowControl w:val="0"/>
              <w:tabs>
                <w:tab w:val="left" w:pos="4804"/>
                <w:tab w:val="left" w:leader="underscore" w:pos="7608"/>
              </w:tabs>
              <w:autoSpaceDE w:val="0"/>
              <w:autoSpaceDN w:val="0"/>
              <w:adjustRightInd w:val="0"/>
              <w:spacing w:before="173" w:after="120"/>
              <w:ind w:right="33"/>
              <w:jc w:val="right"/>
              <w:rPr>
                <w:color w:val="000000" w:themeColor="text1"/>
                <w:sz w:val="26"/>
                <w:szCs w:val="26"/>
              </w:rPr>
            </w:pPr>
            <w:r w:rsidRPr="003B3975">
              <w:rPr>
                <w:color w:val="000000" w:themeColor="text1"/>
                <w:sz w:val="26"/>
                <w:szCs w:val="26"/>
              </w:rPr>
              <w:t xml:space="preserve"> Nr.</w:t>
            </w:r>
            <w:r w:rsidR="001A1D40">
              <w:rPr>
                <w:color w:val="000000" w:themeColor="text1"/>
                <w:sz w:val="26"/>
                <w:szCs w:val="26"/>
              </w:rPr>
              <w:t>P</w:t>
            </w:r>
            <w:r w:rsidR="00577086">
              <w:rPr>
                <w:color w:val="000000" w:themeColor="text1"/>
                <w:sz w:val="26"/>
                <w:szCs w:val="26"/>
              </w:rPr>
              <w:t>SD-</w:t>
            </w:r>
            <w:r w:rsidR="00AB4B32">
              <w:rPr>
                <w:color w:val="000000" w:themeColor="text1"/>
                <w:sz w:val="26"/>
                <w:szCs w:val="26"/>
              </w:rPr>
              <w:t>2</w:t>
            </w:r>
            <w:r w:rsidR="001A1D40">
              <w:rPr>
                <w:color w:val="000000" w:themeColor="text1"/>
                <w:sz w:val="26"/>
                <w:szCs w:val="26"/>
              </w:rPr>
              <w:t>2</w:t>
            </w:r>
            <w:r w:rsidR="00577086">
              <w:rPr>
                <w:color w:val="000000" w:themeColor="text1"/>
                <w:sz w:val="26"/>
                <w:szCs w:val="26"/>
              </w:rPr>
              <w:t>-</w:t>
            </w:r>
            <w:r w:rsidR="001A1D40">
              <w:rPr>
                <w:color w:val="000000" w:themeColor="text1"/>
                <w:sz w:val="26"/>
                <w:szCs w:val="26"/>
              </w:rPr>
              <w:t>24</w:t>
            </w:r>
            <w:r w:rsidRPr="003B3975">
              <w:rPr>
                <w:color w:val="000000" w:themeColor="text1"/>
                <w:sz w:val="26"/>
                <w:szCs w:val="26"/>
              </w:rPr>
              <w:t xml:space="preserve">-nts                                        </w:t>
            </w:r>
          </w:p>
        </w:tc>
      </w:tr>
    </w:tbl>
    <w:p w14:paraId="5C3D6458" w14:textId="77777777" w:rsidR="00545475" w:rsidRPr="003B3975" w:rsidRDefault="00545475" w:rsidP="00545475">
      <w:pPr>
        <w:jc w:val="center"/>
        <w:rPr>
          <w:b/>
          <w:sz w:val="26"/>
          <w:szCs w:val="26"/>
        </w:rPr>
      </w:pPr>
      <w:r w:rsidRPr="003B3975">
        <w:rPr>
          <w:b/>
          <w:sz w:val="26"/>
          <w:szCs w:val="26"/>
        </w:rPr>
        <w:t xml:space="preserve">E-klases (elektroniskā žurnāla) lietošanas kārtība </w:t>
      </w:r>
    </w:p>
    <w:p w14:paraId="3A3F78C8" w14:textId="77777777" w:rsidR="00545475" w:rsidRPr="003B3975" w:rsidRDefault="00545475" w:rsidP="00545475">
      <w:pPr>
        <w:jc w:val="right"/>
        <w:rPr>
          <w:i/>
          <w:sz w:val="26"/>
          <w:szCs w:val="26"/>
          <w:lang w:bidi="lo-LA"/>
        </w:rPr>
      </w:pPr>
    </w:p>
    <w:p w14:paraId="30097151" w14:textId="77777777" w:rsidR="00545475" w:rsidRPr="00EC4679" w:rsidRDefault="00545475" w:rsidP="00EC4679">
      <w:pPr>
        <w:jc w:val="right"/>
        <w:rPr>
          <w:i/>
          <w:sz w:val="26"/>
          <w:szCs w:val="26"/>
        </w:rPr>
      </w:pPr>
      <w:r w:rsidRPr="00EC4679">
        <w:rPr>
          <w:i/>
          <w:sz w:val="26"/>
          <w:szCs w:val="26"/>
        </w:rPr>
        <w:t>Izdoti saskaņā ar Vispārējās izglītības likuma</w:t>
      </w:r>
    </w:p>
    <w:p w14:paraId="253A67C8" w14:textId="77777777" w:rsidR="008202CC" w:rsidRDefault="00545475" w:rsidP="008202CC">
      <w:pPr>
        <w:shd w:val="clear" w:color="auto" w:fill="FFFFFF"/>
        <w:jc w:val="right"/>
        <w:rPr>
          <w:i/>
          <w:sz w:val="26"/>
          <w:szCs w:val="26"/>
        </w:rPr>
      </w:pPr>
      <w:r w:rsidRPr="00EC4679">
        <w:rPr>
          <w:i/>
          <w:sz w:val="26"/>
          <w:szCs w:val="26"/>
        </w:rPr>
        <w:t xml:space="preserve"> 10.panta trešās daļas 2.punktu</w:t>
      </w:r>
      <w:r w:rsidR="00EC4679" w:rsidRPr="00EC4679">
        <w:rPr>
          <w:i/>
          <w:sz w:val="26"/>
          <w:szCs w:val="26"/>
        </w:rPr>
        <w:t xml:space="preserve">, </w:t>
      </w:r>
      <w:r w:rsidR="008202CC" w:rsidRPr="008202CC">
        <w:rPr>
          <w:i/>
          <w:sz w:val="26"/>
          <w:szCs w:val="26"/>
        </w:rPr>
        <w:t xml:space="preserve">Ministru kabineta 2021. gada 10. augusta </w:t>
      </w:r>
    </w:p>
    <w:p w14:paraId="7469E7F5" w14:textId="31C9C940" w:rsidR="00545475" w:rsidRDefault="008202CC" w:rsidP="008202CC">
      <w:pPr>
        <w:shd w:val="clear" w:color="auto" w:fill="FFFFFF"/>
        <w:jc w:val="right"/>
        <w:rPr>
          <w:i/>
          <w:sz w:val="26"/>
          <w:szCs w:val="26"/>
        </w:rPr>
      </w:pPr>
      <w:r w:rsidRPr="008202CC">
        <w:rPr>
          <w:i/>
          <w:sz w:val="26"/>
          <w:szCs w:val="26"/>
        </w:rPr>
        <w:t>noteikum</w:t>
      </w:r>
      <w:r>
        <w:rPr>
          <w:i/>
          <w:sz w:val="26"/>
          <w:szCs w:val="26"/>
        </w:rPr>
        <w:t>iem</w:t>
      </w:r>
      <w:r w:rsidRPr="008202CC">
        <w:rPr>
          <w:i/>
          <w:sz w:val="26"/>
          <w:szCs w:val="26"/>
        </w:rPr>
        <w:t xml:space="preserve"> Nr. 528 "Vispārējās izglītības iestāžu un profesionālās izglītības iestāžu pedagoģiskā procesa un eksaminācijas centru profesionālās kvalifikācijas ieguves organizēšanai obligāti nepieciešamā dokumentācija".</w:t>
      </w:r>
    </w:p>
    <w:p w14:paraId="1DF49911" w14:textId="77777777" w:rsidR="00E21283" w:rsidRDefault="00E21283" w:rsidP="00545475">
      <w:pPr>
        <w:jc w:val="right"/>
        <w:rPr>
          <w:i/>
          <w:sz w:val="26"/>
          <w:szCs w:val="26"/>
        </w:rPr>
      </w:pPr>
    </w:p>
    <w:p w14:paraId="4BA0ECC7" w14:textId="77777777" w:rsidR="00E21283" w:rsidRPr="00DA7A99" w:rsidRDefault="00E21283" w:rsidP="00D02D1F">
      <w:pPr>
        <w:pStyle w:val="ListParagraph"/>
        <w:numPr>
          <w:ilvl w:val="0"/>
          <w:numId w:val="13"/>
        </w:numPr>
        <w:tabs>
          <w:tab w:val="left" w:pos="567"/>
        </w:tabs>
        <w:jc w:val="center"/>
        <w:rPr>
          <w:b/>
          <w:sz w:val="26"/>
          <w:szCs w:val="26"/>
        </w:rPr>
      </w:pPr>
      <w:r w:rsidRPr="00DA7A99">
        <w:rPr>
          <w:b/>
          <w:sz w:val="26"/>
          <w:szCs w:val="26"/>
        </w:rPr>
        <w:t>Vispārīgie noteikumi</w:t>
      </w:r>
    </w:p>
    <w:p w14:paraId="77A872B2" w14:textId="77777777" w:rsidR="00E21283" w:rsidRDefault="00E21283" w:rsidP="00AD1827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Noteikumi nosaka elektroniskā žurnāla (turpmāk teksta – E-klase) izmantošanas kārtību. </w:t>
      </w:r>
    </w:p>
    <w:p w14:paraId="1444FFCB" w14:textId="77777777" w:rsidR="00E21E97" w:rsidRPr="00516FB9" w:rsidRDefault="00E21E97" w:rsidP="00E21E97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E-žurnālam ir trīs daļas: mācību stundu žurnāls, mājas darbu žurnāls, uzvedības žurnāls. </w:t>
      </w:r>
    </w:p>
    <w:p w14:paraId="3615BC3A" w14:textId="77777777" w:rsidR="00477FD3" w:rsidRDefault="000A655C" w:rsidP="00477FD3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Pedagogu, v</w:t>
      </w:r>
      <w:r w:rsidR="00477FD3">
        <w:rPr>
          <w:sz w:val="26"/>
          <w:szCs w:val="26"/>
        </w:rPr>
        <w:t>ecāku un skolēnu piekļuve e-klasei notiek automātiski pēc tālruņa numura ievadīšanas sadaļā “skolēnu personas lieta”, paroli viņi saņem uz tālruni SMS veidā.</w:t>
      </w:r>
    </w:p>
    <w:p w14:paraId="7AE2E0B9" w14:textId="77777777" w:rsidR="000A655C" w:rsidRDefault="000A655C" w:rsidP="000A655C">
      <w:pPr>
        <w:tabs>
          <w:tab w:val="left" w:pos="1276"/>
          <w:tab w:val="left" w:pos="1418"/>
        </w:tabs>
        <w:ind w:left="993"/>
        <w:jc w:val="both"/>
        <w:rPr>
          <w:sz w:val="26"/>
          <w:szCs w:val="26"/>
        </w:rPr>
      </w:pPr>
    </w:p>
    <w:p w14:paraId="6CD4095F" w14:textId="77777777" w:rsidR="000A655C" w:rsidRPr="00DA7A99" w:rsidRDefault="000A655C" w:rsidP="00D02D1F">
      <w:pPr>
        <w:pStyle w:val="ListParagraph"/>
        <w:numPr>
          <w:ilvl w:val="0"/>
          <w:numId w:val="13"/>
        </w:numPr>
        <w:tabs>
          <w:tab w:val="left" w:pos="567"/>
          <w:tab w:val="left" w:pos="1276"/>
          <w:tab w:val="left" w:pos="1418"/>
        </w:tabs>
        <w:jc w:val="center"/>
        <w:rPr>
          <w:b/>
          <w:sz w:val="26"/>
          <w:szCs w:val="26"/>
        </w:rPr>
      </w:pPr>
      <w:r w:rsidRPr="00DA7A99">
        <w:rPr>
          <w:b/>
          <w:sz w:val="26"/>
          <w:szCs w:val="26"/>
        </w:rPr>
        <w:t>Direktores vietnieku pienākumi</w:t>
      </w:r>
    </w:p>
    <w:p w14:paraId="1D787E92" w14:textId="77777777" w:rsidR="00AD1827" w:rsidRDefault="000A655C" w:rsidP="00236B9D">
      <w:pPr>
        <w:tabs>
          <w:tab w:val="left" w:pos="1276"/>
          <w:tab w:val="left" w:pos="1418"/>
        </w:tabs>
        <w:rPr>
          <w:sz w:val="26"/>
          <w:szCs w:val="26"/>
        </w:rPr>
      </w:pPr>
      <w:r w:rsidRPr="004B3E24">
        <w:rPr>
          <w:sz w:val="26"/>
          <w:szCs w:val="26"/>
        </w:rPr>
        <w:t xml:space="preserve"> </w:t>
      </w:r>
      <w:r w:rsidR="00AD1827">
        <w:rPr>
          <w:sz w:val="26"/>
          <w:szCs w:val="26"/>
        </w:rPr>
        <w:t xml:space="preserve">Direktores vietnieki </w:t>
      </w:r>
      <w:r w:rsidR="00AD1827" w:rsidRPr="003B3975">
        <w:rPr>
          <w:sz w:val="26"/>
          <w:szCs w:val="26"/>
        </w:rPr>
        <w:t>katra mācību gada sākumā informē</w:t>
      </w:r>
      <w:r w:rsidR="00AD1827">
        <w:rPr>
          <w:sz w:val="26"/>
          <w:szCs w:val="26"/>
        </w:rPr>
        <w:t xml:space="preserve"> skolas pedagogus par e-klases iespējām un to izmantošanu savā darbā, kā arī par izmaiņām un citām instrukcijām saistītām ar </w:t>
      </w:r>
      <w:r w:rsidR="00AD1827" w:rsidRPr="00AD1827">
        <w:rPr>
          <w:sz w:val="26"/>
          <w:szCs w:val="26"/>
        </w:rPr>
        <w:t>elektroniskā žurnāla lietošanas kārtību.</w:t>
      </w:r>
    </w:p>
    <w:p w14:paraId="329C60A9" w14:textId="77777777" w:rsidR="00973A29" w:rsidRDefault="00973A29" w:rsidP="00AD1827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Direktores vietnieks, kurš ir e-klases administrators nodrošina jauno darbinieku piekļuvi e-klasei.</w:t>
      </w:r>
    </w:p>
    <w:p w14:paraId="34350105" w14:textId="77777777" w:rsidR="00973A29" w:rsidRDefault="00973A29" w:rsidP="00AD1827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E-klases administratora pienākumi ir: </w:t>
      </w:r>
    </w:p>
    <w:p w14:paraId="7074FD8C" w14:textId="77777777" w:rsidR="00D1398C" w:rsidRDefault="00575B54" w:rsidP="004E52EA">
      <w:pPr>
        <w:pStyle w:val="ListParagraph"/>
        <w:numPr>
          <w:ilvl w:val="1"/>
          <w:numId w:val="21"/>
        </w:numPr>
        <w:tabs>
          <w:tab w:val="left" w:pos="1276"/>
          <w:tab w:val="left" w:pos="1418"/>
        </w:tabs>
        <w:ind w:left="1701" w:hanging="425"/>
        <w:jc w:val="both"/>
        <w:rPr>
          <w:sz w:val="26"/>
          <w:szCs w:val="26"/>
        </w:rPr>
      </w:pPr>
      <w:r>
        <w:rPr>
          <w:sz w:val="26"/>
          <w:szCs w:val="26"/>
        </w:rPr>
        <w:t>aizpildīt darbiniek</w:t>
      </w:r>
      <w:r w:rsidR="00EC4679">
        <w:rPr>
          <w:sz w:val="26"/>
          <w:szCs w:val="26"/>
        </w:rPr>
        <w:t>u un skolēnu</w:t>
      </w:r>
      <w:r>
        <w:rPr>
          <w:sz w:val="26"/>
          <w:szCs w:val="26"/>
        </w:rPr>
        <w:t xml:space="preserve"> kartīt</w:t>
      </w:r>
      <w:r w:rsidR="00EC4679">
        <w:rPr>
          <w:sz w:val="26"/>
          <w:szCs w:val="26"/>
        </w:rPr>
        <w:t>es</w:t>
      </w:r>
      <w:r>
        <w:rPr>
          <w:sz w:val="26"/>
          <w:szCs w:val="26"/>
        </w:rPr>
        <w:t>;</w:t>
      </w:r>
    </w:p>
    <w:p w14:paraId="532FD0CE" w14:textId="77777777" w:rsidR="00D1398C" w:rsidRDefault="00575B54" w:rsidP="004E52EA">
      <w:pPr>
        <w:pStyle w:val="ListParagraph"/>
        <w:numPr>
          <w:ilvl w:val="1"/>
          <w:numId w:val="21"/>
        </w:numPr>
        <w:tabs>
          <w:tab w:val="left" w:pos="1276"/>
          <w:tab w:val="left" w:pos="1418"/>
        </w:tabs>
        <w:ind w:left="1701" w:hanging="425"/>
        <w:jc w:val="both"/>
        <w:rPr>
          <w:sz w:val="26"/>
          <w:szCs w:val="26"/>
        </w:rPr>
      </w:pPr>
      <w:r w:rsidRPr="004E52EA">
        <w:rPr>
          <w:sz w:val="26"/>
          <w:szCs w:val="26"/>
        </w:rPr>
        <w:t>iepazīstināt darbinieku</w:t>
      </w:r>
      <w:r w:rsidR="00EC4679" w:rsidRPr="004E52EA">
        <w:rPr>
          <w:sz w:val="26"/>
          <w:szCs w:val="26"/>
        </w:rPr>
        <w:t>s</w:t>
      </w:r>
      <w:r w:rsidRPr="004E52EA">
        <w:rPr>
          <w:sz w:val="26"/>
          <w:szCs w:val="26"/>
        </w:rPr>
        <w:t xml:space="preserve"> ar viņa tiesībām</w:t>
      </w:r>
      <w:r w:rsidR="00734F80" w:rsidRPr="004E52EA">
        <w:rPr>
          <w:sz w:val="26"/>
          <w:szCs w:val="26"/>
        </w:rPr>
        <w:t>, atbildību</w:t>
      </w:r>
      <w:r w:rsidRPr="004E52EA">
        <w:rPr>
          <w:sz w:val="26"/>
          <w:szCs w:val="26"/>
        </w:rPr>
        <w:t xml:space="preserve"> un ierobežojumiem darbībās ar e-klasi;</w:t>
      </w:r>
    </w:p>
    <w:p w14:paraId="6C6A4CDE" w14:textId="77777777" w:rsidR="00575B54" w:rsidRPr="004E52EA" w:rsidRDefault="008C30F8" w:rsidP="004E52EA">
      <w:pPr>
        <w:pStyle w:val="ListParagraph"/>
        <w:numPr>
          <w:ilvl w:val="1"/>
          <w:numId w:val="21"/>
        </w:numPr>
        <w:tabs>
          <w:tab w:val="left" w:pos="1276"/>
          <w:tab w:val="left" w:pos="1418"/>
        </w:tabs>
        <w:ind w:left="1701" w:hanging="425"/>
        <w:jc w:val="both"/>
        <w:rPr>
          <w:sz w:val="26"/>
          <w:szCs w:val="26"/>
        </w:rPr>
      </w:pPr>
      <w:r w:rsidRPr="004E52EA">
        <w:rPr>
          <w:sz w:val="26"/>
          <w:szCs w:val="26"/>
        </w:rPr>
        <w:t xml:space="preserve">paskaidrot kā saņemt un mainīt </w:t>
      </w:r>
      <w:r w:rsidR="00575B54" w:rsidRPr="004E52EA">
        <w:rPr>
          <w:sz w:val="26"/>
          <w:szCs w:val="26"/>
        </w:rPr>
        <w:t>paroles</w:t>
      </w:r>
      <w:r w:rsidR="00D1398C" w:rsidRPr="004E52EA">
        <w:rPr>
          <w:sz w:val="26"/>
          <w:szCs w:val="26"/>
        </w:rPr>
        <w:t>.</w:t>
      </w:r>
    </w:p>
    <w:p w14:paraId="4513DF47" w14:textId="77777777" w:rsidR="00D1398C" w:rsidRDefault="00D1398C" w:rsidP="00046C60">
      <w:pPr>
        <w:pStyle w:val="ListParagraph"/>
        <w:numPr>
          <w:ilvl w:val="0"/>
          <w:numId w:val="1"/>
        </w:numPr>
        <w:tabs>
          <w:tab w:val="clear" w:pos="2204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D1398C">
        <w:rPr>
          <w:sz w:val="26"/>
          <w:szCs w:val="26"/>
        </w:rPr>
        <w:t xml:space="preserve">Līdz katra mēneša 5.datumam </w:t>
      </w:r>
      <w:r w:rsidR="00D178A5">
        <w:rPr>
          <w:sz w:val="26"/>
          <w:szCs w:val="26"/>
        </w:rPr>
        <w:t>direktores vietnieks</w:t>
      </w:r>
      <w:r w:rsidRPr="00D1398C">
        <w:rPr>
          <w:sz w:val="26"/>
          <w:szCs w:val="26"/>
        </w:rPr>
        <w:t xml:space="preserve"> no elektroniskā žurnāla izdrukā izglītojamo iepriekšējā mēneša sekmju izrakstus, nodod klases audzinātājam analīzei</w:t>
      </w:r>
      <w:r w:rsidR="00D178A5">
        <w:rPr>
          <w:sz w:val="26"/>
          <w:szCs w:val="26"/>
        </w:rPr>
        <w:t>,</w:t>
      </w:r>
      <w:r w:rsidRPr="00D1398C">
        <w:rPr>
          <w:sz w:val="26"/>
          <w:szCs w:val="26"/>
        </w:rPr>
        <w:t xml:space="preserve"> </w:t>
      </w:r>
      <w:r w:rsidR="00D178A5">
        <w:rPr>
          <w:sz w:val="26"/>
          <w:szCs w:val="26"/>
        </w:rPr>
        <w:t xml:space="preserve">klases audzinātājs </w:t>
      </w:r>
      <w:r w:rsidRPr="00D1398C">
        <w:rPr>
          <w:sz w:val="26"/>
          <w:szCs w:val="26"/>
        </w:rPr>
        <w:t xml:space="preserve">izglītojamiem un viņu vecākiem iepazīstināšanai. </w:t>
      </w:r>
      <w:r>
        <w:rPr>
          <w:sz w:val="26"/>
          <w:szCs w:val="26"/>
        </w:rPr>
        <w:t>N</w:t>
      </w:r>
      <w:r w:rsidRPr="00D1398C">
        <w:rPr>
          <w:sz w:val="26"/>
          <w:szCs w:val="26"/>
        </w:rPr>
        <w:t>edēļas laikā vecāki atgriež izdrukas nodaļu ar savu parakstu, kas apliecina, ka viņi iepazinās ar izglītojamā sasniegumiem.</w:t>
      </w:r>
      <w:r w:rsidR="00511799">
        <w:rPr>
          <w:sz w:val="26"/>
          <w:szCs w:val="26"/>
        </w:rPr>
        <w:t xml:space="preserve"> Klases audzinātājs ir atbildīgs par vecāku iepazīstināšanu ar skolēnu sekmju izrakstu, direktores vietniekam ir pienākums to pārbaudīt.   </w:t>
      </w:r>
    </w:p>
    <w:p w14:paraId="26697FBC" w14:textId="77777777" w:rsidR="00662E7D" w:rsidRDefault="00662E7D" w:rsidP="00662E7D">
      <w:pPr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3B3975">
        <w:rPr>
          <w:sz w:val="26"/>
          <w:szCs w:val="26"/>
        </w:rPr>
        <w:t xml:space="preserve">Katra semestra beigās </w:t>
      </w:r>
      <w:r w:rsidR="001D48BA">
        <w:rPr>
          <w:sz w:val="26"/>
          <w:szCs w:val="26"/>
        </w:rPr>
        <w:t xml:space="preserve">direktores vietnieks </w:t>
      </w:r>
      <w:r w:rsidRPr="003B3975">
        <w:rPr>
          <w:sz w:val="26"/>
          <w:szCs w:val="26"/>
        </w:rPr>
        <w:t xml:space="preserve">no elektroniskā žurnāla izdrukā izglītojamo liecības, </w:t>
      </w:r>
      <w:r>
        <w:rPr>
          <w:sz w:val="26"/>
          <w:szCs w:val="26"/>
        </w:rPr>
        <w:t xml:space="preserve">lai iepazīstinātu izglītojamo un viņu vecākus ar semestra rezultātiem. </w:t>
      </w:r>
    </w:p>
    <w:p w14:paraId="38561A13" w14:textId="77777777" w:rsidR="00ED0B8F" w:rsidRDefault="00ED0B8F" w:rsidP="00662E7D">
      <w:pPr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Skolvadības</w:t>
      </w:r>
      <w:proofErr w:type="spellEnd"/>
      <w:r>
        <w:rPr>
          <w:sz w:val="26"/>
          <w:szCs w:val="26"/>
        </w:rPr>
        <w:t xml:space="preserve"> sistēmā e-klase liec</w:t>
      </w:r>
      <w:r w:rsidR="00234B3B">
        <w:rPr>
          <w:sz w:val="26"/>
          <w:szCs w:val="26"/>
        </w:rPr>
        <w:t>ība</w:t>
      </w:r>
      <w:r>
        <w:rPr>
          <w:sz w:val="26"/>
          <w:szCs w:val="26"/>
        </w:rPr>
        <w:t xml:space="preserve"> ir katram semestrim sava: I. semestra liecība, II. semestra liecība, Gada liecība. Papildus liecīb</w:t>
      </w:r>
      <w:r w:rsidR="00BB0A4D">
        <w:rPr>
          <w:sz w:val="26"/>
          <w:szCs w:val="26"/>
        </w:rPr>
        <w:t>ā</w:t>
      </w:r>
      <w:r>
        <w:rPr>
          <w:sz w:val="26"/>
          <w:szCs w:val="26"/>
        </w:rPr>
        <w:t xml:space="preserve"> </w:t>
      </w:r>
      <w:r w:rsidR="00BB0A4D">
        <w:rPr>
          <w:sz w:val="26"/>
          <w:szCs w:val="26"/>
        </w:rPr>
        <w:t>tiek attēloti valsts ieskaites un valsts eksāmena vērtējumi.</w:t>
      </w:r>
    </w:p>
    <w:p w14:paraId="5A332F61" w14:textId="77777777" w:rsidR="00662E7D" w:rsidRDefault="00662E7D" w:rsidP="00662E7D">
      <w:pPr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M</w:t>
      </w:r>
      <w:r w:rsidRPr="003B3975">
        <w:rPr>
          <w:sz w:val="26"/>
          <w:szCs w:val="26"/>
        </w:rPr>
        <w:t xml:space="preserve">ācību gada beigās </w:t>
      </w:r>
      <w:r w:rsidR="0038301A">
        <w:rPr>
          <w:sz w:val="26"/>
          <w:szCs w:val="26"/>
        </w:rPr>
        <w:t>e-klases administrators</w:t>
      </w:r>
      <w:r w:rsidRPr="003B39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izveido katras klases </w:t>
      </w:r>
      <w:r w:rsidRPr="003B3975">
        <w:rPr>
          <w:sz w:val="26"/>
          <w:szCs w:val="26"/>
        </w:rPr>
        <w:t>„Mācību sasniegumu kopsavilkuma žurnālu”</w:t>
      </w:r>
      <w:r>
        <w:rPr>
          <w:sz w:val="26"/>
          <w:szCs w:val="26"/>
        </w:rPr>
        <w:t xml:space="preserve">, </w:t>
      </w:r>
      <w:r w:rsidR="0038301A">
        <w:rPr>
          <w:sz w:val="26"/>
          <w:szCs w:val="26"/>
        </w:rPr>
        <w:t xml:space="preserve">pirms tam </w:t>
      </w:r>
      <w:r>
        <w:rPr>
          <w:sz w:val="26"/>
          <w:szCs w:val="26"/>
        </w:rPr>
        <w:t xml:space="preserve">klases audzinātājs </w:t>
      </w:r>
      <w:r w:rsidRPr="003B3975">
        <w:rPr>
          <w:sz w:val="26"/>
          <w:szCs w:val="26"/>
        </w:rPr>
        <w:t>sakārto izglītojamo personas lietas</w:t>
      </w:r>
      <w:r>
        <w:rPr>
          <w:sz w:val="26"/>
          <w:szCs w:val="26"/>
        </w:rPr>
        <w:t xml:space="preserve"> ierakstot tajās gada vērtējumus</w:t>
      </w:r>
      <w:r w:rsidRPr="003B3975">
        <w:rPr>
          <w:sz w:val="26"/>
          <w:szCs w:val="26"/>
        </w:rPr>
        <w:t>.</w:t>
      </w:r>
    </w:p>
    <w:p w14:paraId="78AD8C54" w14:textId="77777777" w:rsidR="00234B3B" w:rsidRDefault="00234B3B" w:rsidP="00662E7D">
      <w:pPr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Žurnāla eksports paredzēts lai mācību gada beigās varētu veikt žurnālu arhivēšanu elektroniskā veidā</w:t>
      </w:r>
      <w:r w:rsidR="0038301A">
        <w:rPr>
          <w:sz w:val="26"/>
          <w:szCs w:val="26"/>
        </w:rPr>
        <w:t>:</w:t>
      </w:r>
      <w:r>
        <w:rPr>
          <w:sz w:val="26"/>
          <w:szCs w:val="26"/>
        </w:rPr>
        <w:t xml:space="preserve"> iegūto failu jāieraksta CD matricā un glabāt skolas arhīvā, saskaņā ar skolas lietu nomenklatūru.</w:t>
      </w:r>
    </w:p>
    <w:p w14:paraId="34ED6887" w14:textId="77777777" w:rsidR="00046C60" w:rsidRPr="0038301A" w:rsidRDefault="00046C60" w:rsidP="0038301A">
      <w:pPr>
        <w:pStyle w:val="ListParagraph"/>
        <w:numPr>
          <w:ilvl w:val="0"/>
          <w:numId w:val="1"/>
        </w:numPr>
        <w:tabs>
          <w:tab w:val="clear" w:pos="2204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Direktores vietnieki veido ierakstus par klases žurnāla pārbaudi</w:t>
      </w:r>
      <w:r w:rsidR="0038301A">
        <w:rPr>
          <w:sz w:val="26"/>
          <w:szCs w:val="26"/>
        </w:rPr>
        <w:t xml:space="preserve">, viņiem </w:t>
      </w:r>
      <w:r w:rsidR="00AD58A7" w:rsidRPr="0038301A">
        <w:rPr>
          <w:sz w:val="26"/>
          <w:szCs w:val="26"/>
        </w:rPr>
        <w:t xml:space="preserve">ir iespējams veidot atskaiti par vairākām klasēm vienlaicīgi, tajā skaitā par visu skolu. </w:t>
      </w:r>
    </w:p>
    <w:p w14:paraId="12CFE02F" w14:textId="77777777" w:rsidR="00742E5D" w:rsidRDefault="00742E5D" w:rsidP="00742E5D">
      <w:pPr>
        <w:pStyle w:val="ListParagraph"/>
        <w:tabs>
          <w:tab w:val="left" w:pos="1276"/>
          <w:tab w:val="left" w:pos="1418"/>
        </w:tabs>
        <w:ind w:left="1713"/>
        <w:jc w:val="both"/>
        <w:rPr>
          <w:sz w:val="26"/>
          <w:szCs w:val="26"/>
        </w:rPr>
      </w:pPr>
    </w:p>
    <w:p w14:paraId="4BD81615" w14:textId="77777777" w:rsidR="00742E5D" w:rsidRPr="00742E5D" w:rsidRDefault="00742E5D" w:rsidP="00742E5D">
      <w:pPr>
        <w:pStyle w:val="ListParagraph"/>
        <w:numPr>
          <w:ilvl w:val="0"/>
          <w:numId w:val="13"/>
        </w:numPr>
        <w:tabs>
          <w:tab w:val="left" w:pos="567"/>
          <w:tab w:val="left" w:pos="1276"/>
          <w:tab w:val="left" w:pos="1418"/>
        </w:tabs>
        <w:jc w:val="center"/>
        <w:rPr>
          <w:b/>
          <w:sz w:val="26"/>
          <w:szCs w:val="26"/>
        </w:rPr>
      </w:pPr>
      <w:r w:rsidRPr="00742E5D">
        <w:rPr>
          <w:b/>
          <w:sz w:val="26"/>
          <w:szCs w:val="26"/>
        </w:rPr>
        <w:t>Klašu audzinātāju pienākumi</w:t>
      </w:r>
    </w:p>
    <w:p w14:paraId="3BD40782" w14:textId="77777777" w:rsidR="00545475" w:rsidRDefault="00545475" w:rsidP="00545475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3B3975">
        <w:rPr>
          <w:sz w:val="26"/>
          <w:szCs w:val="26"/>
        </w:rPr>
        <w:t xml:space="preserve">Klašu audzinātāji katra mācību gada sākumā informē izglītojamo likumiskos pārstāvjus </w:t>
      </w:r>
      <w:r w:rsidR="00C33E0D">
        <w:rPr>
          <w:sz w:val="26"/>
          <w:szCs w:val="26"/>
        </w:rPr>
        <w:t xml:space="preserve">kā nodrošināt vecāku un skolēnu piekļuvi e-klasei, </w:t>
      </w:r>
      <w:r w:rsidRPr="003B3975">
        <w:rPr>
          <w:sz w:val="26"/>
          <w:szCs w:val="26"/>
        </w:rPr>
        <w:t>par elektroniskā žurnāla izmantošanas iespējām – izglītojamo dienasgrāmatu izmantošanu, vērtējumu skatīšanu un īsziņu saņemšanas iespējām.</w:t>
      </w:r>
    </w:p>
    <w:p w14:paraId="5030E4EF" w14:textId="77777777" w:rsidR="00EC4679" w:rsidRPr="0038301A" w:rsidRDefault="000A6466" w:rsidP="0038301A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Klašu audzinātāji reģistrē izglītojamo personas datus </w:t>
      </w:r>
      <w:r w:rsidR="0038301A">
        <w:rPr>
          <w:sz w:val="26"/>
          <w:szCs w:val="26"/>
        </w:rPr>
        <w:t>“S</w:t>
      </w:r>
      <w:r>
        <w:rPr>
          <w:sz w:val="26"/>
          <w:szCs w:val="26"/>
        </w:rPr>
        <w:t>kolēnu personas lietās</w:t>
      </w:r>
      <w:r w:rsidR="0038301A">
        <w:rPr>
          <w:sz w:val="26"/>
          <w:szCs w:val="26"/>
        </w:rPr>
        <w:t>”, kurās</w:t>
      </w:r>
      <w:r w:rsidR="00EC4679" w:rsidRPr="0038301A">
        <w:rPr>
          <w:sz w:val="26"/>
          <w:szCs w:val="26"/>
        </w:rPr>
        <w:t xml:space="preserve"> lietā tiek atspoguļota visa nepieciešamā informācija atbilstoši MK noteikumiem Nr.779.</w:t>
      </w:r>
    </w:p>
    <w:p w14:paraId="7ECB9570" w14:textId="77777777" w:rsidR="00EC4679" w:rsidRDefault="00E76ACF" w:rsidP="000A6466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“</w:t>
      </w:r>
      <w:r w:rsidR="00EC4679">
        <w:rPr>
          <w:sz w:val="26"/>
          <w:szCs w:val="26"/>
        </w:rPr>
        <w:t>Skolēna personas lietā</w:t>
      </w:r>
      <w:r>
        <w:rPr>
          <w:sz w:val="26"/>
          <w:szCs w:val="26"/>
        </w:rPr>
        <w:t>”</w:t>
      </w:r>
      <w:r w:rsidR="00EC4679">
        <w:rPr>
          <w:sz w:val="26"/>
          <w:szCs w:val="26"/>
        </w:rPr>
        <w:t xml:space="preserve"> </w:t>
      </w:r>
      <w:r w:rsidR="00F23511">
        <w:rPr>
          <w:sz w:val="26"/>
          <w:szCs w:val="26"/>
        </w:rPr>
        <w:t>k</w:t>
      </w:r>
      <w:r w:rsidR="00EC4679">
        <w:rPr>
          <w:sz w:val="26"/>
          <w:szCs w:val="26"/>
        </w:rPr>
        <w:t>lašu audzinātāji ievada vecāku un skolēnu tālrun</w:t>
      </w:r>
      <w:r>
        <w:rPr>
          <w:sz w:val="26"/>
          <w:szCs w:val="26"/>
        </w:rPr>
        <w:t>i un obligāti</w:t>
      </w:r>
      <w:r w:rsidR="00EC4679">
        <w:rPr>
          <w:sz w:val="26"/>
          <w:szCs w:val="26"/>
        </w:rPr>
        <w:t xml:space="preserve"> veic izmaiņas tajos.</w:t>
      </w:r>
    </w:p>
    <w:p w14:paraId="6330EA1D" w14:textId="77777777" w:rsidR="00046C60" w:rsidRDefault="00662E7D" w:rsidP="00046C60">
      <w:pPr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E-žurnālā ir pielikumi, kurus aizpilda klases audzinātājs:</w:t>
      </w:r>
    </w:p>
    <w:p w14:paraId="66924143" w14:textId="77777777" w:rsidR="00E42AEF" w:rsidRDefault="00662E7D" w:rsidP="00E42AEF">
      <w:pPr>
        <w:pStyle w:val="ListParagraph"/>
        <w:numPr>
          <w:ilvl w:val="1"/>
          <w:numId w:val="24"/>
        </w:numPr>
        <w:tabs>
          <w:tab w:val="left" w:pos="1276"/>
          <w:tab w:val="left" w:pos="1418"/>
          <w:tab w:val="left" w:pos="1985"/>
        </w:tabs>
        <w:ind w:hanging="1145"/>
        <w:jc w:val="both"/>
        <w:rPr>
          <w:sz w:val="26"/>
          <w:szCs w:val="26"/>
        </w:rPr>
      </w:pPr>
      <w:r w:rsidRPr="00046C60">
        <w:rPr>
          <w:sz w:val="26"/>
          <w:szCs w:val="26"/>
        </w:rPr>
        <w:t>izglītojamo instruktāžas;</w:t>
      </w:r>
    </w:p>
    <w:p w14:paraId="13DE824E" w14:textId="77777777" w:rsidR="00662E7D" w:rsidRPr="00E42AEF" w:rsidRDefault="00662E7D" w:rsidP="00E42AEF">
      <w:pPr>
        <w:pStyle w:val="ListParagraph"/>
        <w:numPr>
          <w:ilvl w:val="1"/>
          <w:numId w:val="24"/>
        </w:numPr>
        <w:tabs>
          <w:tab w:val="left" w:pos="1276"/>
          <w:tab w:val="left" w:pos="1418"/>
          <w:tab w:val="left" w:pos="1985"/>
        </w:tabs>
        <w:ind w:hanging="1145"/>
        <w:jc w:val="both"/>
        <w:rPr>
          <w:sz w:val="26"/>
          <w:szCs w:val="26"/>
        </w:rPr>
      </w:pPr>
      <w:r w:rsidRPr="00E42AEF">
        <w:rPr>
          <w:sz w:val="26"/>
          <w:szCs w:val="26"/>
        </w:rPr>
        <w:t>individuālas sarunas ar vecākiem.</w:t>
      </w:r>
    </w:p>
    <w:p w14:paraId="5A39B171" w14:textId="77777777" w:rsidR="00ED0B8F" w:rsidRPr="00046C60" w:rsidRDefault="00ED0B8F" w:rsidP="00ED0B8F">
      <w:pPr>
        <w:pStyle w:val="ListParagraph"/>
        <w:numPr>
          <w:ilvl w:val="0"/>
          <w:numId w:val="1"/>
        </w:numPr>
        <w:tabs>
          <w:tab w:val="clear" w:pos="2204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Papildus vecāku ievērībai klases audzinātājs var pievienot </w:t>
      </w:r>
      <w:r w:rsidR="00467820">
        <w:rPr>
          <w:sz w:val="26"/>
          <w:szCs w:val="26"/>
        </w:rPr>
        <w:t xml:space="preserve">informāciju </w:t>
      </w:r>
      <w:r>
        <w:rPr>
          <w:sz w:val="26"/>
          <w:szCs w:val="26"/>
        </w:rPr>
        <w:t xml:space="preserve">laukā “Piezīmes vecāku ievērībai”.  </w:t>
      </w:r>
    </w:p>
    <w:p w14:paraId="72592459" w14:textId="77777777" w:rsidR="000A6466" w:rsidRDefault="000A6466" w:rsidP="000A6466">
      <w:pPr>
        <w:tabs>
          <w:tab w:val="left" w:pos="1276"/>
          <w:tab w:val="left" w:pos="1418"/>
        </w:tabs>
        <w:ind w:left="993"/>
        <w:jc w:val="both"/>
        <w:rPr>
          <w:sz w:val="26"/>
          <w:szCs w:val="26"/>
        </w:rPr>
      </w:pPr>
    </w:p>
    <w:p w14:paraId="60D4648A" w14:textId="77777777" w:rsidR="000A6466" w:rsidRPr="000A6466" w:rsidRDefault="000A6466" w:rsidP="000A6466">
      <w:pPr>
        <w:pStyle w:val="ListParagraph"/>
        <w:numPr>
          <w:ilvl w:val="0"/>
          <w:numId w:val="13"/>
        </w:numPr>
        <w:tabs>
          <w:tab w:val="left" w:pos="567"/>
          <w:tab w:val="left" w:pos="1276"/>
          <w:tab w:val="left" w:pos="1418"/>
        </w:tabs>
        <w:jc w:val="center"/>
        <w:rPr>
          <w:b/>
          <w:sz w:val="26"/>
          <w:szCs w:val="26"/>
        </w:rPr>
      </w:pPr>
      <w:r w:rsidRPr="000A6466">
        <w:rPr>
          <w:b/>
          <w:sz w:val="26"/>
          <w:szCs w:val="26"/>
        </w:rPr>
        <w:t>Mācību priekšmetu pedagogu pienākumi</w:t>
      </w:r>
    </w:p>
    <w:p w14:paraId="4F21E5DD" w14:textId="77777777" w:rsidR="00545475" w:rsidRDefault="00545475" w:rsidP="00545475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color w:val="000000" w:themeColor="text1"/>
          <w:sz w:val="26"/>
          <w:szCs w:val="26"/>
        </w:rPr>
      </w:pPr>
      <w:r w:rsidRPr="003B3975">
        <w:rPr>
          <w:sz w:val="26"/>
          <w:szCs w:val="26"/>
        </w:rPr>
        <w:t xml:space="preserve">Mācību priekšmetu pedagogi </w:t>
      </w:r>
      <w:r w:rsidR="00EA2647">
        <w:rPr>
          <w:sz w:val="26"/>
          <w:szCs w:val="26"/>
        </w:rPr>
        <w:t>e</w:t>
      </w:r>
      <w:r w:rsidRPr="003B3975">
        <w:rPr>
          <w:sz w:val="26"/>
          <w:szCs w:val="26"/>
        </w:rPr>
        <w:t xml:space="preserve">-klases elektroniskajā žurnālā ievada mācību stundas, stundu tēmas, kavējumus un mājās uzdoto katram izglītojamajam ne vēlāk kā līdz katras darba </w:t>
      </w:r>
      <w:r w:rsidRPr="008D4347">
        <w:rPr>
          <w:sz w:val="26"/>
          <w:szCs w:val="26"/>
        </w:rPr>
        <w:t xml:space="preserve">dienas </w:t>
      </w:r>
      <w:r w:rsidR="008D4347" w:rsidRPr="008D4347">
        <w:rPr>
          <w:color w:val="000000" w:themeColor="text1"/>
          <w:sz w:val="26"/>
          <w:szCs w:val="26"/>
        </w:rPr>
        <w:t>pulksten 17.00</w:t>
      </w:r>
      <w:r w:rsidRPr="008D4347">
        <w:rPr>
          <w:color w:val="000000" w:themeColor="text1"/>
          <w:sz w:val="26"/>
          <w:szCs w:val="26"/>
        </w:rPr>
        <w:t>.</w:t>
      </w:r>
    </w:p>
    <w:p w14:paraId="627C200E" w14:textId="77777777" w:rsidR="00516FB9" w:rsidRPr="008D4347" w:rsidRDefault="00516FB9" w:rsidP="00545475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Mācību priekšmetu </w:t>
      </w:r>
      <w:r w:rsidR="000A6466">
        <w:rPr>
          <w:color w:val="000000" w:themeColor="text1"/>
          <w:sz w:val="26"/>
          <w:szCs w:val="26"/>
        </w:rPr>
        <w:t>pedagogiem</w:t>
      </w:r>
      <w:r>
        <w:rPr>
          <w:color w:val="000000" w:themeColor="text1"/>
          <w:sz w:val="26"/>
          <w:szCs w:val="26"/>
        </w:rPr>
        <w:t xml:space="preserve"> mācību procesa dokumentēšanai lai veiktu novadīto stundu uzskaiti, pievienotu skolēnu iegūtos vērtējumus, uzskaitītu skolēnu kavētās stundas jāizmanto e-žurnāla daļas: žurnāls, kavējumi, zīmju reģistrs. </w:t>
      </w:r>
    </w:p>
    <w:p w14:paraId="4EE6B1F2" w14:textId="77777777" w:rsidR="00545475" w:rsidRDefault="00545475" w:rsidP="00545475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3B3975">
        <w:rPr>
          <w:sz w:val="26"/>
          <w:szCs w:val="26"/>
        </w:rPr>
        <w:t xml:space="preserve">Izglītojamo kavējumus atzīmē </w:t>
      </w:r>
      <w:r w:rsidR="00EA2647">
        <w:rPr>
          <w:sz w:val="26"/>
          <w:szCs w:val="26"/>
        </w:rPr>
        <w:t xml:space="preserve">mācību priekšmetu </w:t>
      </w:r>
      <w:r w:rsidR="00302D20">
        <w:rPr>
          <w:sz w:val="26"/>
          <w:szCs w:val="26"/>
        </w:rPr>
        <w:t>pedagogs ar simbolu “n”</w:t>
      </w:r>
      <w:r w:rsidR="00EA2647">
        <w:rPr>
          <w:sz w:val="26"/>
          <w:szCs w:val="26"/>
        </w:rPr>
        <w:t xml:space="preserve">, </w:t>
      </w:r>
      <w:r w:rsidRPr="003B3975">
        <w:rPr>
          <w:sz w:val="26"/>
          <w:szCs w:val="26"/>
        </w:rPr>
        <w:t xml:space="preserve">klases audzinātājs pēc kavējuma </w:t>
      </w:r>
      <w:r w:rsidR="005C483F">
        <w:rPr>
          <w:sz w:val="26"/>
          <w:szCs w:val="26"/>
        </w:rPr>
        <w:t>iemesla noskaidrošanas,</w:t>
      </w:r>
      <w:r w:rsidR="00692E9E">
        <w:rPr>
          <w:sz w:val="26"/>
          <w:szCs w:val="26"/>
        </w:rPr>
        <w:t xml:space="preserve"> labo</w:t>
      </w:r>
      <w:r w:rsidR="005C483F">
        <w:rPr>
          <w:sz w:val="26"/>
          <w:szCs w:val="26"/>
        </w:rPr>
        <w:t xml:space="preserve"> “n”</w:t>
      </w:r>
      <w:r w:rsidR="00692E9E" w:rsidRPr="00692E9E">
        <w:rPr>
          <w:sz w:val="26"/>
          <w:szCs w:val="26"/>
        </w:rPr>
        <w:t xml:space="preserve"> </w:t>
      </w:r>
      <w:r w:rsidR="00692E9E">
        <w:rPr>
          <w:sz w:val="26"/>
          <w:szCs w:val="26"/>
        </w:rPr>
        <w:t>uz</w:t>
      </w:r>
      <w:r w:rsidR="005C483F">
        <w:rPr>
          <w:sz w:val="26"/>
          <w:szCs w:val="26"/>
        </w:rPr>
        <w:t xml:space="preserve"> “</w:t>
      </w:r>
      <w:proofErr w:type="spellStart"/>
      <w:r w:rsidR="005C483F">
        <w:rPr>
          <w:sz w:val="26"/>
          <w:szCs w:val="26"/>
        </w:rPr>
        <w:t>n</w:t>
      </w:r>
      <w:r w:rsidR="005C483F" w:rsidRPr="005C483F">
        <w:rPr>
          <w:sz w:val="26"/>
          <w:szCs w:val="26"/>
          <w:vertAlign w:val="superscript"/>
        </w:rPr>
        <w:t>c</w:t>
      </w:r>
      <w:proofErr w:type="spellEnd"/>
      <w:r w:rsidR="005C483F">
        <w:rPr>
          <w:sz w:val="26"/>
          <w:szCs w:val="26"/>
        </w:rPr>
        <w:t>” vai “</w:t>
      </w:r>
      <w:proofErr w:type="spellStart"/>
      <w:r w:rsidR="005C483F">
        <w:rPr>
          <w:sz w:val="26"/>
          <w:szCs w:val="26"/>
        </w:rPr>
        <w:t>n</w:t>
      </w:r>
      <w:r w:rsidR="005C483F" w:rsidRPr="005C483F">
        <w:rPr>
          <w:sz w:val="26"/>
          <w:szCs w:val="26"/>
          <w:vertAlign w:val="superscript"/>
        </w:rPr>
        <w:t>s</w:t>
      </w:r>
      <w:proofErr w:type="spellEnd"/>
      <w:r w:rsidR="005C483F">
        <w:rPr>
          <w:sz w:val="26"/>
          <w:szCs w:val="26"/>
        </w:rPr>
        <w:t>”</w:t>
      </w:r>
      <w:r w:rsidRPr="003B3975">
        <w:rPr>
          <w:sz w:val="26"/>
          <w:szCs w:val="26"/>
        </w:rPr>
        <w:t>.</w:t>
      </w:r>
    </w:p>
    <w:p w14:paraId="03456A3C" w14:textId="77777777" w:rsidR="004B3E24" w:rsidRDefault="004B3E24" w:rsidP="00545475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Pārbaudes darbu var vērtēt ballē</w:t>
      </w:r>
      <w:r w:rsidR="00467820">
        <w:rPr>
          <w:sz w:val="26"/>
          <w:szCs w:val="26"/>
        </w:rPr>
        <w:t>s vai ar</w:t>
      </w:r>
      <w:r>
        <w:rPr>
          <w:sz w:val="26"/>
          <w:szCs w:val="26"/>
        </w:rPr>
        <w:t xml:space="preserve"> i</w:t>
      </w:r>
      <w:r w:rsidR="00467820">
        <w:rPr>
          <w:sz w:val="26"/>
          <w:szCs w:val="26"/>
        </w:rPr>
        <w:t>/</w:t>
      </w:r>
      <w:proofErr w:type="spellStart"/>
      <w:r w:rsidR="00467820">
        <w:rPr>
          <w:sz w:val="26"/>
          <w:szCs w:val="26"/>
        </w:rPr>
        <w:t>ni</w:t>
      </w:r>
      <w:proofErr w:type="spellEnd"/>
      <w:r w:rsidR="00467820">
        <w:rPr>
          <w:sz w:val="26"/>
          <w:szCs w:val="26"/>
        </w:rPr>
        <w:t>;</w:t>
      </w:r>
      <w:r w:rsidR="00E63244">
        <w:rPr>
          <w:sz w:val="26"/>
          <w:szCs w:val="26"/>
        </w:rPr>
        <w:t xml:space="preserve"> sākumskolā -</w:t>
      </w:r>
      <w:r>
        <w:rPr>
          <w:sz w:val="26"/>
          <w:szCs w:val="26"/>
        </w:rPr>
        <w:t xml:space="preserve"> aprakstoši </w:t>
      </w:r>
      <w:r w:rsidR="00E63244">
        <w:rPr>
          <w:sz w:val="26"/>
          <w:szCs w:val="26"/>
        </w:rPr>
        <w:t>(</w:t>
      </w:r>
      <w:r>
        <w:rPr>
          <w:sz w:val="26"/>
          <w:szCs w:val="26"/>
        </w:rPr>
        <w:t>+ /-</w:t>
      </w:r>
      <w:r w:rsidR="00E63244">
        <w:rPr>
          <w:sz w:val="26"/>
          <w:szCs w:val="26"/>
        </w:rPr>
        <w:t>)</w:t>
      </w:r>
      <w:r>
        <w:rPr>
          <w:sz w:val="26"/>
          <w:szCs w:val="26"/>
        </w:rPr>
        <w:t xml:space="preserve">.  </w:t>
      </w:r>
    </w:p>
    <w:p w14:paraId="190920B1" w14:textId="77777777" w:rsidR="00AF116C" w:rsidRDefault="00545475" w:rsidP="00AF116C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3B3975">
        <w:rPr>
          <w:sz w:val="26"/>
          <w:szCs w:val="26"/>
        </w:rPr>
        <w:t>Mācību priekšmetu pedagogi pārbaudes darbu vērtējumus ievada elektroniskajā žurnālā šādā kārtībā:</w:t>
      </w:r>
    </w:p>
    <w:p w14:paraId="0E37F62E" w14:textId="77777777" w:rsidR="00046C60" w:rsidRDefault="00545475" w:rsidP="00E42AEF">
      <w:pPr>
        <w:pStyle w:val="ListParagraph"/>
        <w:numPr>
          <w:ilvl w:val="1"/>
          <w:numId w:val="25"/>
        </w:numPr>
        <w:tabs>
          <w:tab w:val="left" w:pos="1276"/>
          <w:tab w:val="left" w:pos="1418"/>
        </w:tabs>
        <w:ind w:left="1985" w:hanging="567"/>
        <w:jc w:val="both"/>
        <w:rPr>
          <w:sz w:val="26"/>
          <w:szCs w:val="26"/>
        </w:rPr>
      </w:pPr>
      <w:r w:rsidRPr="00AF116C">
        <w:rPr>
          <w:sz w:val="26"/>
          <w:szCs w:val="26"/>
        </w:rPr>
        <w:t xml:space="preserve">darbiem, kurus vērtē ar „ieskaitīts” </w:t>
      </w:r>
      <w:r w:rsidR="00467820">
        <w:rPr>
          <w:sz w:val="26"/>
          <w:szCs w:val="26"/>
        </w:rPr>
        <w:t>(i)</w:t>
      </w:r>
      <w:r w:rsidR="00467820" w:rsidRPr="00AF116C">
        <w:rPr>
          <w:sz w:val="26"/>
          <w:szCs w:val="26"/>
        </w:rPr>
        <w:t xml:space="preserve"> </w:t>
      </w:r>
      <w:r w:rsidRPr="00AF116C">
        <w:rPr>
          <w:sz w:val="26"/>
          <w:szCs w:val="26"/>
        </w:rPr>
        <w:t>vai „neieskaitīts”</w:t>
      </w:r>
      <w:r w:rsidR="00467820">
        <w:rPr>
          <w:sz w:val="26"/>
          <w:szCs w:val="26"/>
        </w:rPr>
        <w:t xml:space="preserve"> (</w:t>
      </w:r>
      <w:proofErr w:type="spellStart"/>
      <w:r w:rsidR="00467820">
        <w:rPr>
          <w:sz w:val="26"/>
          <w:szCs w:val="26"/>
        </w:rPr>
        <w:t>ni</w:t>
      </w:r>
      <w:proofErr w:type="spellEnd"/>
      <w:r w:rsidR="00467820">
        <w:rPr>
          <w:sz w:val="26"/>
          <w:szCs w:val="26"/>
        </w:rPr>
        <w:t>)</w:t>
      </w:r>
      <w:r w:rsidRPr="00AF116C">
        <w:rPr>
          <w:sz w:val="26"/>
          <w:szCs w:val="26"/>
        </w:rPr>
        <w:t xml:space="preserve"> – </w:t>
      </w:r>
      <w:r w:rsidR="008D4347" w:rsidRPr="00AF116C">
        <w:rPr>
          <w:sz w:val="26"/>
          <w:szCs w:val="26"/>
        </w:rPr>
        <w:t>trīs darba dienu laikā</w:t>
      </w:r>
      <w:r w:rsidRPr="00AF116C">
        <w:rPr>
          <w:sz w:val="26"/>
          <w:szCs w:val="26"/>
        </w:rPr>
        <w:t>;</w:t>
      </w:r>
    </w:p>
    <w:p w14:paraId="13EBFEF5" w14:textId="77777777" w:rsidR="00046C60" w:rsidRDefault="002D57D2" w:rsidP="00E42AEF">
      <w:pPr>
        <w:pStyle w:val="ListParagraph"/>
        <w:numPr>
          <w:ilvl w:val="1"/>
          <w:numId w:val="25"/>
        </w:numPr>
        <w:tabs>
          <w:tab w:val="left" w:pos="1276"/>
          <w:tab w:val="left" w:pos="1418"/>
        </w:tabs>
        <w:ind w:left="1985" w:hanging="567"/>
        <w:jc w:val="both"/>
        <w:rPr>
          <w:sz w:val="26"/>
          <w:szCs w:val="26"/>
        </w:rPr>
      </w:pPr>
      <w:r w:rsidRPr="00E42AEF">
        <w:rPr>
          <w:sz w:val="26"/>
          <w:szCs w:val="26"/>
        </w:rPr>
        <w:t xml:space="preserve">pārbaudes darbus </w:t>
      </w:r>
      <w:r w:rsidR="008D4347" w:rsidRPr="00E42AEF">
        <w:rPr>
          <w:sz w:val="26"/>
          <w:szCs w:val="26"/>
        </w:rPr>
        <w:t xml:space="preserve">nedēļas </w:t>
      </w:r>
      <w:r w:rsidR="00545475" w:rsidRPr="00E42AEF">
        <w:rPr>
          <w:sz w:val="26"/>
          <w:szCs w:val="26"/>
        </w:rPr>
        <w:t>laikā;</w:t>
      </w:r>
    </w:p>
    <w:p w14:paraId="5FA0B1FA" w14:textId="77777777" w:rsidR="00545475" w:rsidRPr="00E42AEF" w:rsidRDefault="00545475" w:rsidP="00E42AEF">
      <w:pPr>
        <w:pStyle w:val="ListParagraph"/>
        <w:numPr>
          <w:ilvl w:val="1"/>
          <w:numId w:val="25"/>
        </w:numPr>
        <w:tabs>
          <w:tab w:val="left" w:pos="1276"/>
          <w:tab w:val="left" w:pos="1418"/>
        </w:tabs>
        <w:ind w:left="1985" w:hanging="567"/>
        <w:jc w:val="both"/>
        <w:rPr>
          <w:sz w:val="26"/>
          <w:szCs w:val="26"/>
        </w:rPr>
      </w:pPr>
      <w:r w:rsidRPr="00E42AEF">
        <w:rPr>
          <w:sz w:val="26"/>
          <w:szCs w:val="26"/>
        </w:rPr>
        <w:t>liela apjoma pārbaudes darbus</w:t>
      </w:r>
      <w:r w:rsidR="00B500FC" w:rsidRPr="00E42AEF">
        <w:rPr>
          <w:sz w:val="26"/>
          <w:szCs w:val="26"/>
        </w:rPr>
        <w:t>,</w:t>
      </w:r>
      <w:r w:rsidRPr="00E42AEF">
        <w:rPr>
          <w:sz w:val="26"/>
          <w:szCs w:val="26"/>
        </w:rPr>
        <w:t xml:space="preserve"> </w:t>
      </w:r>
      <w:r w:rsidR="00B500FC" w:rsidRPr="00E42AEF">
        <w:rPr>
          <w:sz w:val="26"/>
          <w:szCs w:val="26"/>
        </w:rPr>
        <w:t xml:space="preserve">radošie darbi </w:t>
      </w:r>
      <w:r w:rsidRPr="00E42AEF">
        <w:rPr>
          <w:sz w:val="26"/>
          <w:szCs w:val="26"/>
        </w:rPr>
        <w:t>(referāti, projekti</w:t>
      </w:r>
      <w:r w:rsidR="00B500FC" w:rsidRPr="00E42AEF">
        <w:rPr>
          <w:sz w:val="26"/>
          <w:szCs w:val="26"/>
        </w:rPr>
        <w:t>, sacerējumi</w:t>
      </w:r>
      <w:r w:rsidRPr="00E42AEF">
        <w:rPr>
          <w:sz w:val="26"/>
          <w:szCs w:val="26"/>
        </w:rPr>
        <w:t xml:space="preserve"> u.c.)</w:t>
      </w:r>
      <w:r w:rsidR="003B3975" w:rsidRPr="00E42AEF">
        <w:rPr>
          <w:sz w:val="26"/>
          <w:szCs w:val="26"/>
        </w:rPr>
        <w:t xml:space="preserve"> –</w:t>
      </w:r>
      <w:r w:rsidR="004B3E24" w:rsidRPr="00E42AEF">
        <w:rPr>
          <w:sz w:val="26"/>
          <w:szCs w:val="26"/>
        </w:rPr>
        <w:t xml:space="preserve"> </w:t>
      </w:r>
      <w:r w:rsidRPr="00E42AEF">
        <w:rPr>
          <w:sz w:val="26"/>
          <w:szCs w:val="26"/>
        </w:rPr>
        <w:t>septiņu darba dienu laikā.</w:t>
      </w:r>
    </w:p>
    <w:p w14:paraId="32D8ADC5" w14:textId="77777777" w:rsidR="00467820" w:rsidRDefault="00467820" w:rsidP="00467820">
      <w:pPr>
        <w:pStyle w:val="ListParagraph"/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AF116C">
        <w:rPr>
          <w:sz w:val="26"/>
          <w:szCs w:val="26"/>
        </w:rPr>
        <w:t>Mācību priekšmetu pedagogi un klašu audzinātāji var labot skolēnu vērtējumus un kavējumus.</w:t>
      </w:r>
    </w:p>
    <w:p w14:paraId="3D8F3243" w14:textId="77777777" w:rsidR="00545475" w:rsidRDefault="00545475" w:rsidP="00545475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3B3975">
        <w:rPr>
          <w:sz w:val="26"/>
          <w:szCs w:val="26"/>
        </w:rPr>
        <w:lastRenderedPageBreak/>
        <w:t xml:space="preserve">Pārbaudes darbu uzlabotos vērtējumus ievada </w:t>
      </w:r>
      <w:r w:rsidR="005B5FDA">
        <w:rPr>
          <w:sz w:val="26"/>
          <w:szCs w:val="26"/>
        </w:rPr>
        <w:t xml:space="preserve">atbilstoši </w:t>
      </w:r>
      <w:r w:rsidR="00435165">
        <w:rPr>
          <w:sz w:val="26"/>
          <w:szCs w:val="26"/>
        </w:rPr>
        <w:t>augšminētajos</w:t>
      </w:r>
      <w:r w:rsidR="00467820">
        <w:rPr>
          <w:sz w:val="26"/>
          <w:szCs w:val="26"/>
        </w:rPr>
        <w:t xml:space="preserve"> punkt</w:t>
      </w:r>
      <w:r w:rsidR="00435165">
        <w:rPr>
          <w:sz w:val="26"/>
          <w:szCs w:val="26"/>
        </w:rPr>
        <w:t>os</w:t>
      </w:r>
      <w:r w:rsidR="00467820">
        <w:rPr>
          <w:sz w:val="26"/>
          <w:szCs w:val="26"/>
        </w:rPr>
        <w:t xml:space="preserve"> </w:t>
      </w:r>
      <w:r w:rsidRPr="00B62EBD">
        <w:rPr>
          <w:sz w:val="26"/>
          <w:szCs w:val="26"/>
        </w:rPr>
        <w:t xml:space="preserve"> minētajos</w:t>
      </w:r>
      <w:r w:rsidRPr="003B3975">
        <w:rPr>
          <w:sz w:val="26"/>
          <w:szCs w:val="26"/>
        </w:rPr>
        <w:t xml:space="preserve"> termiņos, skaitot no labojumu veikšanas dienas.</w:t>
      </w:r>
    </w:p>
    <w:p w14:paraId="39880A0F" w14:textId="77777777" w:rsidR="00516FB9" w:rsidRDefault="00C33E0D" w:rsidP="00545475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Mācību priekšmetu </w:t>
      </w:r>
      <w:r w:rsidR="00AF116C">
        <w:rPr>
          <w:sz w:val="26"/>
          <w:szCs w:val="26"/>
        </w:rPr>
        <w:t>pedagogiem</w:t>
      </w:r>
      <w:r>
        <w:rPr>
          <w:sz w:val="26"/>
          <w:szCs w:val="26"/>
        </w:rPr>
        <w:t xml:space="preserve"> obligāti jāved individuālā darba žurnāls</w:t>
      </w:r>
      <w:r w:rsidR="00516FB9">
        <w:rPr>
          <w:sz w:val="26"/>
          <w:szCs w:val="26"/>
        </w:rPr>
        <w:t>, kurš piesaistīts tikai konkrētiem darbiniekiem.</w:t>
      </w:r>
    </w:p>
    <w:p w14:paraId="32F6B37F" w14:textId="77777777" w:rsidR="00AF116C" w:rsidRDefault="00516FB9" w:rsidP="00545475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Individuālais žurnāls paredzēts konsultāciju uzskaitei, medmāsas, sociālā pedagoga un citu individuālo darba formu uzskaitei.</w:t>
      </w:r>
    </w:p>
    <w:p w14:paraId="3D50E501" w14:textId="77777777" w:rsidR="00133DDA" w:rsidRPr="007600CF" w:rsidRDefault="00133DDA" w:rsidP="00133DDA">
      <w:pPr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3B3975">
        <w:rPr>
          <w:sz w:val="26"/>
          <w:szCs w:val="26"/>
        </w:rPr>
        <w:t xml:space="preserve">Katra semestra beigās mācību priekšmetu pedagogi ievada semestra vērtējumus, bet gada beigās – gada, ieskaišu, eksāmenu un </w:t>
      </w:r>
      <w:proofErr w:type="spellStart"/>
      <w:r w:rsidRPr="003B3975">
        <w:rPr>
          <w:sz w:val="26"/>
          <w:szCs w:val="26"/>
        </w:rPr>
        <w:t>pēcpārbaudījumu</w:t>
      </w:r>
      <w:proofErr w:type="spellEnd"/>
      <w:r w:rsidRPr="003B3975">
        <w:rPr>
          <w:sz w:val="26"/>
          <w:szCs w:val="26"/>
        </w:rPr>
        <w:t xml:space="preserve"> (ja tādi ir nozīmēti) vērtējumus, kā arī labo gada vērtējumu, ja tas ir nepieciešams saskaņā ar </w:t>
      </w:r>
      <w:proofErr w:type="spellStart"/>
      <w:r w:rsidRPr="003B3975">
        <w:rPr>
          <w:sz w:val="26"/>
          <w:szCs w:val="26"/>
        </w:rPr>
        <w:t>pēcpārbaudījuma</w:t>
      </w:r>
      <w:proofErr w:type="spellEnd"/>
      <w:r w:rsidRPr="003B3975">
        <w:rPr>
          <w:sz w:val="26"/>
          <w:szCs w:val="26"/>
        </w:rPr>
        <w:t xml:space="preserve"> </w:t>
      </w:r>
      <w:r>
        <w:rPr>
          <w:sz w:val="26"/>
          <w:szCs w:val="26"/>
        </w:rPr>
        <w:t>rezultātiem</w:t>
      </w:r>
      <w:r w:rsidRPr="003B397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600CF">
        <w:rPr>
          <w:sz w:val="26"/>
          <w:szCs w:val="26"/>
        </w:rPr>
        <w:t>Ja izglītojamais ir atbrīvots kādā no mācību priekšmetiem</w:t>
      </w:r>
      <w:r w:rsidR="00662E7D">
        <w:rPr>
          <w:sz w:val="26"/>
          <w:szCs w:val="26"/>
        </w:rPr>
        <w:t xml:space="preserve"> un ir ārsta izziņa</w:t>
      </w:r>
      <w:r w:rsidR="00AD58A7">
        <w:rPr>
          <w:sz w:val="26"/>
          <w:szCs w:val="26"/>
        </w:rPr>
        <w:t>,</w:t>
      </w:r>
      <w:r w:rsidRPr="007600CF">
        <w:rPr>
          <w:sz w:val="26"/>
          <w:szCs w:val="26"/>
        </w:rPr>
        <w:t xml:space="preserve"> semestra un gada vērtējumā </w:t>
      </w:r>
      <w:r>
        <w:rPr>
          <w:sz w:val="26"/>
          <w:szCs w:val="26"/>
        </w:rPr>
        <w:t>jāatzīmē ar</w:t>
      </w:r>
      <w:r w:rsidRPr="007600CF">
        <w:rPr>
          <w:sz w:val="26"/>
          <w:szCs w:val="26"/>
        </w:rPr>
        <w:t xml:space="preserve"> burtu „a”.</w:t>
      </w:r>
    </w:p>
    <w:p w14:paraId="636E3758" w14:textId="77777777" w:rsidR="00C33E0D" w:rsidRDefault="00516FB9" w:rsidP="00AF116C">
      <w:pPr>
        <w:tabs>
          <w:tab w:val="left" w:pos="1276"/>
          <w:tab w:val="left" w:pos="1418"/>
        </w:tabs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164E1EF6" w14:textId="77777777" w:rsidR="00AF116C" w:rsidRPr="00AF116C" w:rsidRDefault="00435165" w:rsidP="00AF116C">
      <w:pPr>
        <w:pStyle w:val="ListParagraph"/>
        <w:numPr>
          <w:ilvl w:val="0"/>
          <w:numId w:val="13"/>
        </w:numPr>
        <w:tabs>
          <w:tab w:val="left" w:pos="1276"/>
          <w:tab w:val="left" w:pos="1418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Elektroniskā žurnāla atskaites </w:t>
      </w:r>
    </w:p>
    <w:p w14:paraId="4E067DBC" w14:textId="77777777" w:rsidR="00545475" w:rsidRDefault="00545475" w:rsidP="00AF116C">
      <w:pPr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3B3975">
        <w:rPr>
          <w:sz w:val="26"/>
          <w:szCs w:val="26"/>
        </w:rPr>
        <w:t xml:space="preserve">Katra semestra beigās mācību priekšmetu pedagogi un klašu audzinātāji no elektroniskā žurnāla izdrukā </w:t>
      </w:r>
      <w:r w:rsidR="009C71FF">
        <w:rPr>
          <w:sz w:val="26"/>
          <w:szCs w:val="26"/>
        </w:rPr>
        <w:t xml:space="preserve">un izmanto savā darbā </w:t>
      </w:r>
      <w:r w:rsidRPr="003B3975">
        <w:rPr>
          <w:sz w:val="26"/>
          <w:szCs w:val="26"/>
        </w:rPr>
        <w:t>nepieciešamās atskaites</w:t>
      </w:r>
      <w:r w:rsidR="00557385">
        <w:rPr>
          <w:sz w:val="26"/>
          <w:szCs w:val="26"/>
        </w:rPr>
        <w:t>:</w:t>
      </w:r>
    </w:p>
    <w:p w14:paraId="6A12823E" w14:textId="77777777" w:rsidR="00BE79FD" w:rsidRDefault="00557385" w:rsidP="00BE79FD">
      <w:pPr>
        <w:pStyle w:val="ListParagraph"/>
        <w:numPr>
          <w:ilvl w:val="1"/>
          <w:numId w:val="26"/>
        </w:numPr>
        <w:tabs>
          <w:tab w:val="left" w:pos="1276"/>
          <w:tab w:val="left" w:pos="1418"/>
        </w:tabs>
        <w:ind w:left="1985" w:hanging="567"/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Pr="00557385">
        <w:rPr>
          <w:sz w:val="26"/>
          <w:szCs w:val="26"/>
        </w:rPr>
        <w:t>ekmju</w:t>
      </w:r>
      <w:r>
        <w:rPr>
          <w:sz w:val="26"/>
          <w:szCs w:val="26"/>
        </w:rPr>
        <w:t xml:space="preserve"> izraksts;</w:t>
      </w:r>
    </w:p>
    <w:p w14:paraId="631B6268" w14:textId="77777777" w:rsidR="00BE79FD" w:rsidRDefault="00557385" w:rsidP="00BE79FD">
      <w:pPr>
        <w:pStyle w:val="ListParagraph"/>
        <w:numPr>
          <w:ilvl w:val="1"/>
          <w:numId w:val="26"/>
        </w:numPr>
        <w:tabs>
          <w:tab w:val="left" w:pos="1276"/>
          <w:tab w:val="left" w:pos="1418"/>
        </w:tabs>
        <w:ind w:left="1985" w:hanging="567"/>
        <w:jc w:val="both"/>
        <w:rPr>
          <w:sz w:val="26"/>
          <w:szCs w:val="26"/>
        </w:rPr>
      </w:pPr>
      <w:r w:rsidRPr="00BE79FD">
        <w:rPr>
          <w:sz w:val="26"/>
          <w:szCs w:val="26"/>
        </w:rPr>
        <w:t>mācību priekšmetu skolotāja atskaite;</w:t>
      </w:r>
    </w:p>
    <w:p w14:paraId="2C9B207A" w14:textId="77777777" w:rsidR="00BE79FD" w:rsidRDefault="00557385" w:rsidP="00BE79FD">
      <w:pPr>
        <w:pStyle w:val="ListParagraph"/>
        <w:numPr>
          <w:ilvl w:val="1"/>
          <w:numId w:val="26"/>
        </w:numPr>
        <w:tabs>
          <w:tab w:val="left" w:pos="1276"/>
          <w:tab w:val="left" w:pos="1418"/>
        </w:tabs>
        <w:ind w:left="1985" w:hanging="567"/>
        <w:jc w:val="both"/>
        <w:rPr>
          <w:sz w:val="26"/>
          <w:szCs w:val="26"/>
        </w:rPr>
      </w:pPr>
      <w:r w:rsidRPr="00BE79FD">
        <w:rPr>
          <w:sz w:val="26"/>
          <w:szCs w:val="26"/>
        </w:rPr>
        <w:t>klases sekmju kopsavilkums;</w:t>
      </w:r>
    </w:p>
    <w:p w14:paraId="5639A2FD" w14:textId="77777777" w:rsidR="00557385" w:rsidRPr="00BE79FD" w:rsidRDefault="00557385" w:rsidP="00BE79FD">
      <w:pPr>
        <w:pStyle w:val="ListParagraph"/>
        <w:numPr>
          <w:ilvl w:val="1"/>
          <w:numId w:val="26"/>
        </w:numPr>
        <w:tabs>
          <w:tab w:val="left" w:pos="1276"/>
          <w:tab w:val="left" w:pos="1418"/>
        </w:tabs>
        <w:ind w:left="1985" w:hanging="567"/>
        <w:jc w:val="both"/>
        <w:rPr>
          <w:sz w:val="26"/>
          <w:szCs w:val="26"/>
        </w:rPr>
      </w:pPr>
      <w:r w:rsidRPr="00BE79FD">
        <w:rPr>
          <w:sz w:val="26"/>
          <w:szCs w:val="26"/>
        </w:rPr>
        <w:t>aizvietoto stundu atskaite.</w:t>
      </w:r>
    </w:p>
    <w:p w14:paraId="7C2EA65D" w14:textId="77777777" w:rsidR="00662E7D" w:rsidRDefault="00662E7D" w:rsidP="00EB36AB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 w:rsidRPr="00662E7D">
        <w:rPr>
          <w:sz w:val="26"/>
          <w:szCs w:val="26"/>
        </w:rPr>
        <w:t>Mācību priekšmetu pedagogi un klašu audzinātāji var reģistrēt pozitīvas vai negatīvas iezīmes katram izglītojamam uzvedības žurnālā, kā arī gatavot uzvedības žurnāla atskaiti.</w:t>
      </w:r>
    </w:p>
    <w:p w14:paraId="24B1318D" w14:textId="77777777" w:rsidR="008537CA" w:rsidRPr="00662E7D" w:rsidRDefault="008537CA" w:rsidP="00EB36AB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Uzvedības ieraksti automātiski nonāk skolēnu dienas grāmatās, skolēnu personas lietās, skolēnu sekmju izrakstos un uzvedības žurn</w:t>
      </w:r>
      <w:r w:rsidR="00CA0304">
        <w:rPr>
          <w:sz w:val="26"/>
          <w:szCs w:val="26"/>
        </w:rPr>
        <w:t>āla</w:t>
      </w:r>
      <w:r>
        <w:rPr>
          <w:sz w:val="26"/>
          <w:szCs w:val="26"/>
        </w:rPr>
        <w:t xml:space="preserve"> atskaitē.</w:t>
      </w:r>
    </w:p>
    <w:p w14:paraId="3CC6BA20" w14:textId="77777777" w:rsidR="009339C5" w:rsidRDefault="009339C5" w:rsidP="009339C5">
      <w:pPr>
        <w:pStyle w:val="ListParagraph"/>
        <w:tabs>
          <w:tab w:val="left" w:pos="1276"/>
          <w:tab w:val="left" w:pos="1418"/>
        </w:tabs>
        <w:ind w:left="993"/>
        <w:jc w:val="both"/>
        <w:rPr>
          <w:sz w:val="26"/>
          <w:szCs w:val="26"/>
        </w:rPr>
      </w:pPr>
    </w:p>
    <w:p w14:paraId="2EDF378A" w14:textId="77777777" w:rsidR="009339C5" w:rsidRDefault="009339C5" w:rsidP="009339C5">
      <w:pPr>
        <w:pStyle w:val="ListParagraph"/>
        <w:numPr>
          <w:ilvl w:val="0"/>
          <w:numId w:val="13"/>
        </w:numPr>
        <w:tabs>
          <w:tab w:val="left" w:pos="1276"/>
          <w:tab w:val="left" w:pos="1418"/>
        </w:tabs>
        <w:jc w:val="center"/>
        <w:rPr>
          <w:b/>
          <w:sz w:val="26"/>
          <w:szCs w:val="26"/>
        </w:rPr>
      </w:pPr>
      <w:r w:rsidRPr="009339C5">
        <w:rPr>
          <w:b/>
          <w:sz w:val="26"/>
          <w:szCs w:val="26"/>
        </w:rPr>
        <w:t>Vecāku un skolēnu piekļuve e-klasei</w:t>
      </w:r>
    </w:p>
    <w:p w14:paraId="446281C6" w14:textId="77777777" w:rsidR="009339C5" w:rsidRDefault="009339C5" w:rsidP="009339C5">
      <w:pPr>
        <w:pStyle w:val="ListParagraph"/>
        <w:numPr>
          <w:ilvl w:val="0"/>
          <w:numId w:val="1"/>
        </w:numPr>
        <w:tabs>
          <w:tab w:val="clear" w:pos="2204"/>
          <w:tab w:val="num" w:pos="993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Ka</w:t>
      </w:r>
      <w:r w:rsidRPr="009339C5">
        <w:rPr>
          <w:sz w:val="26"/>
          <w:szCs w:val="26"/>
        </w:rPr>
        <w:t>tram</w:t>
      </w:r>
      <w:r>
        <w:rPr>
          <w:sz w:val="26"/>
          <w:szCs w:val="26"/>
        </w:rPr>
        <w:t xml:space="preserve"> skolēnam</w:t>
      </w:r>
      <w:r w:rsidR="00435165">
        <w:rPr>
          <w:sz w:val="26"/>
          <w:szCs w:val="26"/>
        </w:rPr>
        <w:t>,</w:t>
      </w:r>
      <w:r>
        <w:rPr>
          <w:sz w:val="26"/>
          <w:szCs w:val="26"/>
        </w:rPr>
        <w:t xml:space="preserve"> vecāki</w:t>
      </w:r>
      <w:r w:rsidR="00435165">
        <w:rPr>
          <w:sz w:val="26"/>
          <w:szCs w:val="26"/>
        </w:rPr>
        <w:t>em</w:t>
      </w:r>
      <w:r>
        <w:rPr>
          <w:sz w:val="26"/>
          <w:szCs w:val="26"/>
        </w:rPr>
        <w:t xml:space="preserve"> </w:t>
      </w:r>
      <w:r w:rsidR="00435165">
        <w:rPr>
          <w:sz w:val="26"/>
          <w:szCs w:val="26"/>
        </w:rPr>
        <w:t xml:space="preserve">vai </w:t>
      </w:r>
      <w:r>
        <w:rPr>
          <w:sz w:val="26"/>
          <w:szCs w:val="26"/>
        </w:rPr>
        <w:t xml:space="preserve">citai atbildīgai personai automātiski </w:t>
      </w:r>
      <w:r w:rsidR="00435165">
        <w:rPr>
          <w:sz w:val="26"/>
          <w:szCs w:val="26"/>
        </w:rPr>
        <w:t>tiek izveidots</w:t>
      </w:r>
      <w:r>
        <w:rPr>
          <w:sz w:val="26"/>
          <w:szCs w:val="26"/>
        </w:rPr>
        <w:t xml:space="preserve"> savs profils e-klasē. Profili ir atšķirīgi pēc funkcionalitātes, katram ir savs e-klases pasts, tādēļ katram ir jālieto tieši viņam paredzētā parole.</w:t>
      </w:r>
    </w:p>
    <w:p w14:paraId="12195E34" w14:textId="77777777" w:rsidR="009339C5" w:rsidRPr="009339C5" w:rsidRDefault="009339C5" w:rsidP="009339C5">
      <w:pPr>
        <w:pStyle w:val="ListParagraph"/>
        <w:numPr>
          <w:ilvl w:val="0"/>
          <w:numId w:val="1"/>
        </w:numPr>
        <w:tabs>
          <w:tab w:val="clear" w:pos="2204"/>
          <w:tab w:val="num" w:pos="993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Parole tiek izsniegta automātiski, pēc telefona numura ievadīšanas sadaļā “Skolēna personas lieta”. Parole tiek piegādāta uz telefonu SMS veidā</w:t>
      </w:r>
      <w:r w:rsidR="00892C04">
        <w:rPr>
          <w:sz w:val="26"/>
          <w:szCs w:val="26"/>
        </w:rPr>
        <w:t xml:space="preserve">, telefona numuri tiek ievadīti pareizajām personām (skolēna telefons tieši skolēnam). </w:t>
      </w:r>
      <w:r>
        <w:rPr>
          <w:sz w:val="26"/>
          <w:szCs w:val="26"/>
        </w:rPr>
        <w:t xml:space="preserve"> </w:t>
      </w:r>
    </w:p>
    <w:p w14:paraId="723F9920" w14:textId="77777777" w:rsidR="009339C5" w:rsidRDefault="009339C5" w:rsidP="009339C5">
      <w:pPr>
        <w:pStyle w:val="ListParagraph"/>
        <w:tabs>
          <w:tab w:val="left" w:pos="1276"/>
          <w:tab w:val="left" w:pos="1418"/>
        </w:tabs>
        <w:rPr>
          <w:sz w:val="26"/>
          <w:szCs w:val="26"/>
        </w:rPr>
      </w:pPr>
    </w:p>
    <w:p w14:paraId="0CE24F39" w14:textId="77777777" w:rsidR="00046C60" w:rsidRDefault="00046C60" w:rsidP="00046C60">
      <w:pPr>
        <w:pStyle w:val="ListParagraph"/>
        <w:tabs>
          <w:tab w:val="left" w:pos="1276"/>
          <w:tab w:val="left" w:pos="1418"/>
        </w:tabs>
        <w:ind w:left="993"/>
        <w:jc w:val="both"/>
        <w:rPr>
          <w:sz w:val="26"/>
          <w:szCs w:val="26"/>
        </w:rPr>
      </w:pPr>
    </w:p>
    <w:p w14:paraId="6105F514" w14:textId="77777777" w:rsidR="00046C60" w:rsidRPr="00046C60" w:rsidRDefault="00046C60" w:rsidP="00046C60">
      <w:pPr>
        <w:pStyle w:val="ListParagraph"/>
        <w:numPr>
          <w:ilvl w:val="0"/>
          <w:numId w:val="13"/>
        </w:numPr>
        <w:tabs>
          <w:tab w:val="left" w:pos="1276"/>
          <w:tab w:val="left" w:pos="1418"/>
        </w:tabs>
        <w:jc w:val="center"/>
        <w:rPr>
          <w:b/>
          <w:sz w:val="26"/>
          <w:szCs w:val="26"/>
        </w:rPr>
      </w:pPr>
      <w:r w:rsidRPr="00046C60">
        <w:rPr>
          <w:b/>
          <w:sz w:val="26"/>
          <w:szCs w:val="26"/>
        </w:rPr>
        <w:t>Noslēguma jautājumi</w:t>
      </w:r>
    </w:p>
    <w:p w14:paraId="3C97E306" w14:textId="77777777" w:rsidR="00734F80" w:rsidRDefault="00575B54" w:rsidP="00046C60">
      <w:pPr>
        <w:pStyle w:val="ListParagraph"/>
        <w:numPr>
          <w:ilvl w:val="0"/>
          <w:numId w:val="1"/>
        </w:numPr>
        <w:tabs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>Viesiem darbiniekiem</w:t>
      </w:r>
      <w:r w:rsidR="00046C60">
        <w:rPr>
          <w:sz w:val="26"/>
          <w:szCs w:val="26"/>
        </w:rPr>
        <w:t>,</w:t>
      </w:r>
      <w:r>
        <w:rPr>
          <w:sz w:val="26"/>
          <w:szCs w:val="26"/>
        </w:rPr>
        <w:t xml:space="preserve"> kuri strādā e-žurnālā nepieciešams ievērot personas datu apstrādes aizsardzības noteiktās prasības.</w:t>
      </w:r>
      <w:r w:rsidR="00FF4179" w:rsidRPr="00557385">
        <w:rPr>
          <w:sz w:val="26"/>
          <w:szCs w:val="26"/>
        </w:rPr>
        <w:t xml:space="preserve"> </w:t>
      </w:r>
    </w:p>
    <w:p w14:paraId="29ED2018" w14:textId="77777777" w:rsidR="00E21E97" w:rsidRDefault="00E21E97" w:rsidP="00E21E97">
      <w:pPr>
        <w:numPr>
          <w:ilvl w:val="0"/>
          <w:numId w:val="1"/>
        </w:numPr>
        <w:tabs>
          <w:tab w:val="num" w:pos="0"/>
          <w:tab w:val="left" w:pos="1276"/>
          <w:tab w:val="left" w:pos="1418"/>
        </w:tabs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Plašāku un aktuālu informāciju par pedagogu, vecāku un skolēnu iespējām e-klasē var saņemt mājas lapā </w:t>
      </w:r>
      <w:hyperlink r:id="rId11" w:history="1">
        <w:r w:rsidRPr="00734F80">
          <w:rPr>
            <w:rStyle w:val="Hyperlink"/>
            <w:sz w:val="26"/>
            <w:szCs w:val="26"/>
            <w:u w:val="none"/>
          </w:rPr>
          <w:t>www.e-klase.lv</w:t>
        </w:r>
      </w:hyperlink>
      <w:r>
        <w:rPr>
          <w:rStyle w:val="Hyperlink"/>
          <w:sz w:val="26"/>
          <w:szCs w:val="26"/>
          <w:u w:val="none"/>
        </w:rPr>
        <w:t>.</w:t>
      </w:r>
    </w:p>
    <w:p w14:paraId="08F4F411" w14:textId="77777777" w:rsidR="00545475" w:rsidRPr="003B3975" w:rsidRDefault="00545475" w:rsidP="00545475">
      <w:pPr>
        <w:jc w:val="both"/>
        <w:rPr>
          <w:sz w:val="26"/>
          <w:szCs w:val="26"/>
        </w:rPr>
      </w:pPr>
    </w:p>
    <w:p w14:paraId="5E9B02D4" w14:textId="77777777" w:rsidR="001A1D40" w:rsidRDefault="001A1D40" w:rsidP="00545475">
      <w:pPr>
        <w:rPr>
          <w:sz w:val="26"/>
          <w:szCs w:val="26"/>
        </w:rPr>
      </w:pPr>
    </w:p>
    <w:p w14:paraId="3843DE42" w14:textId="0831190F" w:rsidR="003B3975" w:rsidRDefault="00545475" w:rsidP="00545475">
      <w:bookmarkStart w:id="0" w:name="_GoBack"/>
      <w:bookmarkEnd w:id="0"/>
      <w:r w:rsidRPr="003B3975">
        <w:rPr>
          <w:sz w:val="26"/>
          <w:szCs w:val="26"/>
        </w:rPr>
        <w:t>Direkto</w:t>
      </w:r>
      <w:r>
        <w:rPr>
          <w:sz w:val="28"/>
          <w:szCs w:val="28"/>
        </w:rPr>
        <w:t>r</w:t>
      </w:r>
      <w:r w:rsidR="003B3975">
        <w:rPr>
          <w:sz w:val="28"/>
          <w:szCs w:val="28"/>
        </w:rPr>
        <w:t>e</w:t>
      </w:r>
      <w:r w:rsidR="003B3975">
        <w:rPr>
          <w:sz w:val="28"/>
          <w:szCs w:val="28"/>
        </w:rPr>
        <w:tab/>
      </w:r>
      <w:r w:rsidR="003B3975">
        <w:rPr>
          <w:sz w:val="28"/>
          <w:szCs w:val="28"/>
        </w:rPr>
        <w:tab/>
      </w:r>
      <w:r w:rsidR="003B3975">
        <w:rPr>
          <w:sz w:val="28"/>
          <w:szCs w:val="28"/>
        </w:rPr>
        <w:tab/>
      </w:r>
      <w:r w:rsidR="003B3975">
        <w:rPr>
          <w:sz w:val="28"/>
          <w:szCs w:val="28"/>
        </w:rPr>
        <w:tab/>
      </w:r>
      <w:r w:rsidR="003B3975">
        <w:rPr>
          <w:sz w:val="28"/>
          <w:szCs w:val="28"/>
        </w:rPr>
        <w:tab/>
      </w:r>
      <w:r w:rsidR="003B3975">
        <w:rPr>
          <w:sz w:val="28"/>
          <w:szCs w:val="28"/>
        </w:rPr>
        <w:tab/>
      </w:r>
      <w:r w:rsidR="003B3975">
        <w:rPr>
          <w:sz w:val="28"/>
          <w:szCs w:val="28"/>
        </w:rPr>
        <w:tab/>
      </w:r>
      <w:r w:rsidR="003B3975">
        <w:rPr>
          <w:sz w:val="28"/>
          <w:szCs w:val="28"/>
        </w:rPr>
        <w:tab/>
      </w:r>
      <w:r w:rsidR="003B3975">
        <w:rPr>
          <w:sz w:val="28"/>
          <w:szCs w:val="28"/>
        </w:rPr>
        <w:tab/>
      </w:r>
      <w:r w:rsidR="00320A66">
        <w:rPr>
          <w:sz w:val="28"/>
          <w:szCs w:val="28"/>
        </w:rPr>
        <w:tab/>
        <w:t xml:space="preserve">      </w:t>
      </w:r>
      <w:proofErr w:type="spellStart"/>
      <w:r w:rsidR="003B3975">
        <w:rPr>
          <w:sz w:val="28"/>
          <w:szCs w:val="28"/>
        </w:rPr>
        <w:t>O.Seļutina</w:t>
      </w:r>
      <w:proofErr w:type="spellEnd"/>
    </w:p>
    <w:p w14:paraId="1EB258A7" w14:textId="77777777" w:rsidR="003B3975" w:rsidRPr="003B3975" w:rsidRDefault="003B3975" w:rsidP="003B3975"/>
    <w:p w14:paraId="3AFFCDDE" w14:textId="77777777" w:rsidR="003B3975" w:rsidRDefault="003B3975" w:rsidP="003B3975"/>
    <w:p w14:paraId="02899744" w14:textId="77777777" w:rsidR="003B3975" w:rsidRDefault="003B3975" w:rsidP="003B3975"/>
    <w:p w14:paraId="737CC878" w14:textId="77777777" w:rsidR="001968CC" w:rsidRPr="001A1D40" w:rsidRDefault="008C1FE5" w:rsidP="003B3975">
      <w:pPr>
        <w:rPr>
          <w:sz w:val="26"/>
          <w:szCs w:val="26"/>
        </w:rPr>
      </w:pPr>
      <w:proofErr w:type="spellStart"/>
      <w:r w:rsidRPr="001A1D40">
        <w:rPr>
          <w:sz w:val="26"/>
          <w:szCs w:val="26"/>
        </w:rPr>
        <w:t>Bogdanova</w:t>
      </w:r>
      <w:proofErr w:type="spellEnd"/>
      <w:r w:rsidRPr="001A1D40">
        <w:rPr>
          <w:sz w:val="26"/>
          <w:szCs w:val="26"/>
        </w:rPr>
        <w:t>-Židkova</w:t>
      </w:r>
      <w:r w:rsidR="00065AFE" w:rsidRPr="001A1D40">
        <w:rPr>
          <w:sz w:val="26"/>
          <w:szCs w:val="26"/>
        </w:rPr>
        <w:t xml:space="preserve"> 67431152</w:t>
      </w:r>
    </w:p>
    <w:sectPr w:rsidR="001968CC" w:rsidRPr="001A1D40" w:rsidSect="00776EBB"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D448A" w14:textId="77777777" w:rsidR="001134A7" w:rsidRDefault="001134A7" w:rsidP="00E6609F">
      <w:r>
        <w:separator/>
      </w:r>
    </w:p>
  </w:endnote>
  <w:endnote w:type="continuationSeparator" w:id="0">
    <w:p w14:paraId="3BC24EDC" w14:textId="77777777" w:rsidR="001134A7" w:rsidRDefault="001134A7" w:rsidP="00E6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92447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9F532" w14:textId="77777777" w:rsidR="00E6609F" w:rsidRDefault="00E66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B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8064C5" w14:textId="77777777" w:rsidR="00E6609F" w:rsidRDefault="00E66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8FF84" w14:textId="77777777" w:rsidR="001134A7" w:rsidRDefault="001134A7" w:rsidP="00E6609F">
      <w:r>
        <w:separator/>
      </w:r>
    </w:p>
  </w:footnote>
  <w:footnote w:type="continuationSeparator" w:id="0">
    <w:p w14:paraId="49779D55" w14:textId="77777777" w:rsidR="001134A7" w:rsidRDefault="001134A7" w:rsidP="00E6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2F0F"/>
    <w:multiLevelType w:val="multilevel"/>
    <w:tmpl w:val="18B4267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139794C"/>
    <w:multiLevelType w:val="hybridMultilevel"/>
    <w:tmpl w:val="0B2E263C"/>
    <w:lvl w:ilvl="0" w:tplc="5EEE3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E2BD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CA0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C70EB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0BACC5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844BB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BBA81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C86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930B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137C23A8"/>
    <w:multiLevelType w:val="multilevel"/>
    <w:tmpl w:val="56682AB4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3" w15:restartNumberingAfterBreak="0">
    <w:nsid w:val="1CCC04A5"/>
    <w:multiLevelType w:val="multilevel"/>
    <w:tmpl w:val="9FC8237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241741E0"/>
    <w:multiLevelType w:val="multilevel"/>
    <w:tmpl w:val="047EB8A0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5" w15:restartNumberingAfterBreak="0">
    <w:nsid w:val="25F85C1C"/>
    <w:multiLevelType w:val="hybridMultilevel"/>
    <w:tmpl w:val="0B2E263C"/>
    <w:lvl w:ilvl="0" w:tplc="5EEE36E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sz w:val="28"/>
        <w:szCs w:val="28"/>
      </w:rPr>
    </w:lvl>
    <w:lvl w:ilvl="1" w:tplc="93E2BD3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82CA03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C70EB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0BACC5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844BB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BBA81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3EC86B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930B2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26A65EFA"/>
    <w:multiLevelType w:val="multilevel"/>
    <w:tmpl w:val="C4D6F3D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7" w15:restartNumberingAfterBreak="0">
    <w:nsid w:val="286D2191"/>
    <w:multiLevelType w:val="multilevel"/>
    <w:tmpl w:val="FA4487BE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8" w15:restartNumberingAfterBreak="0">
    <w:nsid w:val="2E9240AA"/>
    <w:multiLevelType w:val="multilevel"/>
    <w:tmpl w:val="ED10174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EFE69F3"/>
    <w:multiLevelType w:val="multilevel"/>
    <w:tmpl w:val="A3626E4E"/>
    <w:lvl w:ilvl="0">
      <w:start w:val="2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10" w15:restartNumberingAfterBreak="0">
    <w:nsid w:val="40857AD7"/>
    <w:multiLevelType w:val="multilevel"/>
    <w:tmpl w:val="C14E8642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 w15:restartNumberingAfterBreak="0">
    <w:nsid w:val="44692D10"/>
    <w:multiLevelType w:val="multilevel"/>
    <w:tmpl w:val="E8F47AFC"/>
    <w:lvl w:ilvl="0">
      <w:start w:val="2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2" w15:restartNumberingAfterBreak="0">
    <w:nsid w:val="4A1E262A"/>
    <w:multiLevelType w:val="multilevel"/>
    <w:tmpl w:val="C6FC66E2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4C162BEA"/>
    <w:multiLevelType w:val="multilevel"/>
    <w:tmpl w:val="EC5E81B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14" w15:restartNumberingAfterBreak="0">
    <w:nsid w:val="4EEE3F8D"/>
    <w:multiLevelType w:val="multilevel"/>
    <w:tmpl w:val="A6C2EBC8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51FC6A95"/>
    <w:multiLevelType w:val="multilevel"/>
    <w:tmpl w:val="5D40F682"/>
    <w:lvl w:ilvl="0">
      <w:start w:val="2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16" w15:restartNumberingAfterBreak="0">
    <w:nsid w:val="53621BD3"/>
    <w:multiLevelType w:val="multilevel"/>
    <w:tmpl w:val="23CCD3E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7" w15:restartNumberingAfterBreak="0">
    <w:nsid w:val="585508D4"/>
    <w:multiLevelType w:val="multilevel"/>
    <w:tmpl w:val="B1B29A0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8" w15:restartNumberingAfterBreak="0">
    <w:nsid w:val="59170875"/>
    <w:multiLevelType w:val="multilevel"/>
    <w:tmpl w:val="5CD8605E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59350F91"/>
    <w:multiLevelType w:val="multilevel"/>
    <w:tmpl w:val="AB44CE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20" w15:restartNumberingAfterBreak="0">
    <w:nsid w:val="5988088F"/>
    <w:multiLevelType w:val="multilevel"/>
    <w:tmpl w:val="0234E1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6A4823E5"/>
    <w:multiLevelType w:val="multilevel"/>
    <w:tmpl w:val="80C4745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80" w:hanging="1800"/>
      </w:pPr>
      <w:rPr>
        <w:rFonts w:hint="default"/>
      </w:rPr>
    </w:lvl>
  </w:abstractNum>
  <w:abstractNum w:abstractNumId="22" w15:restartNumberingAfterBreak="0">
    <w:nsid w:val="6B0C0985"/>
    <w:multiLevelType w:val="hybridMultilevel"/>
    <w:tmpl w:val="45D21500"/>
    <w:lvl w:ilvl="0" w:tplc="04260013">
      <w:start w:val="1"/>
      <w:numFmt w:val="upperRoman"/>
      <w:lvlText w:val="%1."/>
      <w:lvlJc w:val="righ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F5E88"/>
    <w:multiLevelType w:val="multilevel"/>
    <w:tmpl w:val="BCB64BEC"/>
    <w:lvl w:ilvl="0">
      <w:start w:val="9"/>
      <w:numFmt w:val="decimal"/>
      <w:lvlText w:val="%1."/>
      <w:lvlJc w:val="left"/>
      <w:pPr>
        <w:ind w:left="111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28" w:hanging="1800"/>
      </w:pPr>
      <w:rPr>
        <w:rFonts w:hint="default"/>
      </w:rPr>
    </w:lvl>
  </w:abstractNum>
  <w:abstractNum w:abstractNumId="24" w15:restartNumberingAfterBreak="0">
    <w:nsid w:val="7BA8213F"/>
    <w:multiLevelType w:val="multilevel"/>
    <w:tmpl w:val="429CE6F2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5"/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8"/>
  </w:num>
  <w:num w:numId="6">
    <w:abstractNumId w:val="8"/>
  </w:num>
  <w:num w:numId="7">
    <w:abstractNumId w:val="13"/>
  </w:num>
  <w:num w:numId="8">
    <w:abstractNumId w:val="23"/>
  </w:num>
  <w:num w:numId="9">
    <w:abstractNumId w:val="17"/>
  </w:num>
  <w:num w:numId="10">
    <w:abstractNumId w:val="20"/>
  </w:num>
  <w:num w:numId="11">
    <w:abstractNumId w:val="12"/>
  </w:num>
  <w:num w:numId="12">
    <w:abstractNumId w:val="3"/>
  </w:num>
  <w:num w:numId="13">
    <w:abstractNumId w:val="22"/>
  </w:num>
  <w:num w:numId="14">
    <w:abstractNumId w:val="1"/>
  </w:num>
  <w:num w:numId="15">
    <w:abstractNumId w:val="14"/>
  </w:num>
  <w:num w:numId="16">
    <w:abstractNumId w:val="19"/>
  </w:num>
  <w:num w:numId="17">
    <w:abstractNumId w:val="4"/>
  </w:num>
  <w:num w:numId="18">
    <w:abstractNumId w:val="10"/>
  </w:num>
  <w:num w:numId="19">
    <w:abstractNumId w:val="21"/>
  </w:num>
  <w:num w:numId="20">
    <w:abstractNumId w:val="24"/>
  </w:num>
  <w:num w:numId="21">
    <w:abstractNumId w:val="6"/>
  </w:num>
  <w:num w:numId="22">
    <w:abstractNumId w:val="7"/>
  </w:num>
  <w:num w:numId="23">
    <w:abstractNumId w:val="15"/>
  </w:num>
  <w:num w:numId="24">
    <w:abstractNumId w:val="16"/>
  </w:num>
  <w:num w:numId="25">
    <w:abstractNumId w:val="1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475"/>
    <w:rsid w:val="00046C60"/>
    <w:rsid w:val="00065AFE"/>
    <w:rsid w:val="000959AA"/>
    <w:rsid w:val="000A6466"/>
    <w:rsid w:val="000A655C"/>
    <w:rsid w:val="001134A7"/>
    <w:rsid w:val="00133DDA"/>
    <w:rsid w:val="00173769"/>
    <w:rsid w:val="001968CC"/>
    <w:rsid w:val="001A1D40"/>
    <w:rsid w:val="001D48BA"/>
    <w:rsid w:val="00234B3B"/>
    <w:rsid w:val="00236B9D"/>
    <w:rsid w:val="002D57D2"/>
    <w:rsid w:val="00301762"/>
    <w:rsid w:val="00302D20"/>
    <w:rsid w:val="00317874"/>
    <w:rsid w:val="00320A66"/>
    <w:rsid w:val="0038301A"/>
    <w:rsid w:val="003B0322"/>
    <w:rsid w:val="003B3975"/>
    <w:rsid w:val="003E0425"/>
    <w:rsid w:val="00416ACB"/>
    <w:rsid w:val="00433B0F"/>
    <w:rsid w:val="00435165"/>
    <w:rsid w:val="00442B4C"/>
    <w:rsid w:val="00467820"/>
    <w:rsid w:val="00477FD3"/>
    <w:rsid w:val="004B3E24"/>
    <w:rsid w:val="004D0F6A"/>
    <w:rsid w:val="004E52EA"/>
    <w:rsid w:val="00511799"/>
    <w:rsid w:val="00516FB9"/>
    <w:rsid w:val="00523FE6"/>
    <w:rsid w:val="00545475"/>
    <w:rsid w:val="00557385"/>
    <w:rsid w:val="00575B54"/>
    <w:rsid w:val="00577086"/>
    <w:rsid w:val="005B5FDA"/>
    <w:rsid w:val="005C483F"/>
    <w:rsid w:val="005E0897"/>
    <w:rsid w:val="00650A25"/>
    <w:rsid w:val="00662E7D"/>
    <w:rsid w:val="00692E9E"/>
    <w:rsid w:val="006F11B1"/>
    <w:rsid w:val="0071398F"/>
    <w:rsid w:val="00734F80"/>
    <w:rsid w:val="00742E5D"/>
    <w:rsid w:val="007600CF"/>
    <w:rsid w:val="00761B81"/>
    <w:rsid w:val="00776EBB"/>
    <w:rsid w:val="00794214"/>
    <w:rsid w:val="007C2778"/>
    <w:rsid w:val="008202CC"/>
    <w:rsid w:val="008537CA"/>
    <w:rsid w:val="00892C04"/>
    <w:rsid w:val="008A5E1C"/>
    <w:rsid w:val="008C1FE5"/>
    <w:rsid w:val="008C30F8"/>
    <w:rsid w:val="008D1D3C"/>
    <w:rsid w:val="008D4347"/>
    <w:rsid w:val="009339C5"/>
    <w:rsid w:val="00973A29"/>
    <w:rsid w:val="009C71FF"/>
    <w:rsid w:val="00A64870"/>
    <w:rsid w:val="00AB4B32"/>
    <w:rsid w:val="00AD1827"/>
    <w:rsid w:val="00AD58A7"/>
    <w:rsid w:val="00AF116C"/>
    <w:rsid w:val="00B44B6F"/>
    <w:rsid w:val="00B500FC"/>
    <w:rsid w:val="00B62EBD"/>
    <w:rsid w:val="00B7573F"/>
    <w:rsid w:val="00BB0A4D"/>
    <w:rsid w:val="00BE79FD"/>
    <w:rsid w:val="00C33E0D"/>
    <w:rsid w:val="00CA0304"/>
    <w:rsid w:val="00CE4B7A"/>
    <w:rsid w:val="00D02D1F"/>
    <w:rsid w:val="00D1398C"/>
    <w:rsid w:val="00D178A5"/>
    <w:rsid w:val="00D24FD5"/>
    <w:rsid w:val="00DA7A99"/>
    <w:rsid w:val="00E21283"/>
    <w:rsid w:val="00E21E97"/>
    <w:rsid w:val="00E37A48"/>
    <w:rsid w:val="00E42AEF"/>
    <w:rsid w:val="00E63244"/>
    <w:rsid w:val="00E6609F"/>
    <w:rsid w:val="00E76ACF"/>
    <w:rsid w:val="00EA2647"/>
    <w:rsid w:val="00EC4679"/>
    <w:rsid w:val="00ED0B8F"/>
    <w:rsid w:val="00F23511"/>
    <w:rsid w:val="00F4542C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E307471"/>
  <w15:docId w15:val="{3ED62F44-F9C3-439F-94A5-7AD1A708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5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97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45475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97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54547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545475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4547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semiHidden/>
    <w:unhideWhenUsed/>
    <w:rsid w:val="00545475"/>
    <w:pPr>
      <w:spacing w:after="120"/>
      <w:ind w:left="283"/>
    </w:pPr>
    <w:rPr>
      <w:lang w:val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545475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9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9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60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0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A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6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73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F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707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klase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dgps@riga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15E7E-6DF6-4036-9967-02F83CCFC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4613</Words>
  <Characters>2630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</dc:creator>
  <cp:lastModifiedBy>Jekaterina Videcka</cp:lastModifiedBy>
  <cp:revision>88</cp:revision>
  <cp:lastPrinted>2018-12-19T12:22:00Z</cp:lastPrinted>
  <dcterms:created xsi:type="dcterms:W3CDTF">2017-02-07T10:42:00Z</dcterms:created>
  <dcterms:modified xsi:type="dcterms:W3CDTF">2022-10-18T09:49:00Z</dcterms:modified>
</cp:coreProperties>
</file>