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DEC" w:rsidRPr="00324DEC" w:rsidRDefault="00324DEC" w:rsidP="00324DEC">
      <w:pPr>
        <w:spacing w:after="80"/>
        <w:jc w:val="center"/>
        <w:rPr>
          <w:lang w:eastAsia="en-US"/>
        </w:rPr>
      </w:pPr>
      <w:r w:rsidRPr="00324DEC">
        <w:rPr>
          <w:lang w:eastAsia="en-US"/>
        </w:rPr>
        <w:object w:dxaOrig="975"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1.5pt" o:ole="" fillcolor="window">
            <v:imagedata r:id="rId7" o:title=""/>
          </v:shape>
          <o:OLEObject Type="Embed" ProgID="Word.Picture.8" ShapeID="_x0000_i1025" DrawAspect="Content" ObjectID="_1727255219" r:id="rId8"/>
        </w:object>
      </w:r>
    </w:p>
    <w:p w:rsidR="00324DEC" w:rsidRPr="00324DEC" w:rsidRDefault="00324DEC" w:rsidP="00324DEC">
      <w:pPr>
        <w:keepNext/>
        <w:jc w:val="center"/>
        <w:outlineLvl w:val="2"/>
        <w:rPr>
          <w:sz w:val="36"/>
          <w:lang w:eastAsia="x-none"/>
        </w:rPr>
      </w:pPr>
      <w:r w:rsidRPr="00324DEC">
        <w:rPr>
          <w:sz w:val="36"/>
          <w:lang w:eastAsia="x-none"/>
        </w:rPr>
        <w:t xml:space="preserve">RĪGAS DAUGAVGRĪVAS </w:t>
      </w:r>
      <w:r w:rsidR="00CE1FCB">
        <w:rPr>
          <w:sz w:val="36"/>
          <w:lang w:eastAsia="x-none"/>
        </w:rPr>
        <w:t>PAMAT</w:t>
      </w:r>
      <w:r w:rsidRPr="00324DEC">
        <w:rPr>
          <w:sz w:val="36"/>
          <w:lang w:eastAsia="x-none"/>
        </w:rPr>
        <w:t>SKOLA</w:t>
      </w:r>
    </w:p>
    <w:p w:rsidR="00324DEC" w:rsidRPr="00324DEC" w:rsidRDefault="00324DEC" w:rsidP="00324DEC">
      <w:pPr>
        <w:jc w:val="center"/>
        <w:rPr>
          <w:bCs/>
          <w:color w:val="000000" w:themeColor="text1"/>
          <w:sz w:val="22"/>
          <w:szCs w:val="22"/>
          <w:lang w:val="en-US" w:eastAsia="en-US"/>
        </w:rPr>
      </w:pPr>
      <w:r w:rsidRPr="00324DEC">
        <w:rPr>
          <w:bCs/>
          <w:sz w:val="22"/>
          <w:szCs w:val="22"/>
          <w:lang w:val="en-US" w:eastAsia="en-US"/>
        </w:rPr>
        <w:t>Parādes iela 5C, Rīga, LV-1016, tālrunis 67432168,</w:t>
      </w:r>
      <w:r w:rsidR="00A2470F">
        <w:rPr>
          <w:bCs/>
          <w:sz w:val="22"/>
          <w:szCs w:val="22"/>
          <w:lang w:val="en-US" w:eastAsia="en-US"/>
        </w:rPr>
        <w:t xml:space="preserve"> </w:t>
      </w:r>
      <w:r w:rsidRPr="00324DEC">
        <w:rPr>
          <w:bCs/>
          <w:sz w:val="22"/>
          <w:szCs w:val="22"/>
          <w:lang w:val="en-US" w:eastAsia="en-US"/>
        </w:rPr>
        <w:t>fakss 67430210,</w:t>
      </w:r>
      <w:r w:rsidR="00A2470F">
        <w:rPr>
          <w:bCs/>
          <w:sz w:val="22"/>
          <w:szCs w:val="22"/>
          <w:lang w:val="en-US" w:eastAsia="en-US"/>
        </w:rPr>
        <w:t xml:space="preserve"> </w:t>
      </w:r>
      <w:r w:rsidRPr="00324DEC">
        <w:rPr>
          <w:bCs/>
          <w:sz w:val="22"/>
          <w:szCs w:val="22"/>
          <w:lang w:val="en-US" w:eastAsia="en-US"/>
        </w:rPr>
        <w:t xml:space="preserve">e-pasts </w:t>
      </w:r>
      <w:hyperlink r:id="rId9" w:history="1">
        <w:r w:rsidR="005C47CF" w:rsidRPr="00C144C3">
          <w:rPr>
            <w:rStyle w:val="Hyperlink"/>
            <w:bCs/>
            <w:sz w:val="22"/>
            <w:szCs w:val="22"/>
            <w:lang w:val="en-US" w:eastAsia="en-US"/>
          </w:rPr>
          <w:t>rdgps@riga.lv</w:t>
        </w:r>
      </w:hyperlink>
    </w:p>
    <w:p w:rsidR="00324DEC" w:rsidRPr="00324DEC" w:rsidRDefault="00324DEC" w:rsidP="00324DEC">
      <w:pPr>
        <w:tabs>
          <w:tab w:val="left" w:pos="3960"/>
        </w:tabs>
        <w:jc w:val="both"/>
        <w:rPr>
          <w:color w:val="000000" w:themeColor="text1"/>
          <w:sz w:val="20"/>
          <w:szCs w:val="20"/>
          <w:lang w:val="en-US" w:eastAsia="en-US"/>
        </w:rPr>
      </w:pPr>
    </w:p>
    <w:p w:rsidR="00324DEC" w:rsidRPr="00324DEC" w:rsidRDefault="00324DEC" w:rsidP="00324DEC">
      <w:pPr>
        <w:keepNext/>
        <w:jc w:val="center"/>
        <w:outlineLvl w:val="0"/>
        <w:rPr>
          <w:caps/>
          <w:sz w:val="34"/>
          <w:szCs w:val="34"/>
          <w:lang w:eastAsia="en-US"/>
        </w:rPr>
      </w:pPr>
      <w:r w:rsidRPr="00324DEC">
        <w:rPr>
          <w:caps/>
          <w:sz w:val="34"/>
          <w:szCs w:val="34"/>
          <w:lang w:eastAsia="en-US"/>
        </w:rPr>
        <w:t>REGLAMENTS</w:t>
      </w:r>
    </w:p>
    <w:p w:rsidR="00324DEC" w:rsidRPr="00324DEC" w:rsidRDefault="00324DEC" w:rsidP="00324DEC">
      <w:pPr>
        <w:tabs>
          <w:tab w:val="left" w:pos="1440"/>
          <w:tab w:val="center" w:pos="4629"/>
        </w:tabs>
        <w:jc w:val="center"/>
        <w:rPr>
          <w:sz w:val="26"/>
          <w:szCs w:val="26"/>
          <w:lang w:eastAsia="en-US"/>
        </w:rPr>
      </w:pPr>
      <w:r w:rsidRPr="00324DEC">
        <w:rPr>
          <w:sz w:val="26"/>
          <w:szCs w:val="26"/>
          <w:lang w:eastAsia="en-US"/>
        </w:rPr>
        <w:t>Rīgā</w:t>
      </w:r>
    </w:p>
    <w:tbl>
      <w:tblPr>
        <w:tblW w:w="0" w:type="auto"/>
        <w:tblLook w:val="04A0" w:firstRow="1" w:lastRow="0" w:firstColumn="1" w:lastColumn="0" w:noHBand="0" w:noVBand="1"/>
      </w:tblPr>
      <w:tblGrid>
        <w:gridCol w:w="4476"/>
        <w:gridCol w:w="5378"/>
      </w:tblGrid>
      <w:tr w:rsidR="00421995" w:rsidRPr="00324DEC" w:rsidTr="009B29A9">
        <w:tc>
          <w:tcPr>
            <w:tcW w:w="4608" w:type="dxa"/>
            <w:hideMark/>
          </w:tcPr>
          <w:p w:rsidR="00324DEC" w:rsidRPr="00324DEC" w:rsidRDefault="005C47CF" w:rsidP="00185728">
            <w:pPr>
              <w:rPr>
                <w:color w:val="000000" w:themeColor="text1"/>
                <w:sz w:val="26"/>
                <w:szCs w:val="26"/>
                <w:lang w:eastAsia="en-US"/>
              </w:rPr>
            </w:pPr>
            <w:r>
              <w:rPr>
                <w:color w:val="000000" w:themeColor="text1"/>
                <w:sz w:val="26"/>
                <w:szCs w:val="26"/>
                <w:lang w:eastAsia="en-US"/>
              </w:rPr>
              <w:t>1</w:t>
            </w:r>
            <w:r w:rsidR="00BA1108">
              <w:rPr>
                <w:color w:val="000000" w:themeColor="text1"/>
                <w:sz w:val="26"/>
                <w:szCs w:val="26"/>
                <w:lang w:eastAsia="en-US"/>
              </w:rPr>
              <w:t>2</w:t>
            </w:r>
            <w:r>
              <w:rPr>
                <w:color w:val="000000" w:themeColor="text1"/>
                <w:sz w:val="26"/>
                <w:szCs w:val="26"/>
                <w:lang w:eastAsia="en-US"/>
              </w:rPr>
              <w:t>.10.2022.</w:t>
            </w:r>
          </w:p>
        </w:tc>
        <w:tc>
          <w:tcPr>
            <w:tcW w:w="5565" w:type="dxa"/>
            <w:hideMark/>
          </w:tcPr>
          <w:p w:rsidR="00324DEC" w:rsidRPr="00324DEC" w:rsidRDefault="00324DEC" w:rsidP="00421995">
            <w:pPr>
              <w:jc w:val="right"/>
              <w:rPr>
                <w:color w:val="000000" w:themeColor="text1"/>
                <w:sz w:val="26"/>
                <w:szCs w:val="26"/>
                <w:lang w:eastAsia="en-US"/>
              </w:rPr>
            </w:pPr>
            <w:r w:rsidRPr="00324DEC">
              <w:rPr>
                <w:color w:val="000000" w:themeColor="text1"/>
                <w:sz w:val="26"/>
                <w:szCs w:val="26"/>
                <w:lang w:eastAsia="en-US"/>
              </w:rPr>
              <w:t xml:space="preserve"> Nr.</w:t>
            </w:r>
            <w:r w:rsidR="005C47CF">
              <w:rPr>
                <w:color w:val="000000" w:themeColor="text1"/>
                <w:sz w:val="26"/>
                <w:szCs w:val="26"/>
                <w:lang w:eastAsia="en-US"/>
              </w:rPr>
              <w:t>P</w:t>
            </w:r>
            <w:r w:rsidR="00827DF1">
              <w:rPr>
                <w:color w:val="000000" w:themeColor="text1"/>
                <w:sz w:val="26"/>
                <w:szCs w:val="26"/>
                <w:lang w:eastAsia="en-US"/>
              </w:rPr>
              <w:t>SD-</w:t>
            </w:r>
            <w:r w:rsidR="005C47CF">
              <w:rPr>
                <w:color w:val="000000" w:themeColor="text1"/>
                <w:sz w:val="26"/>
                <w:szCs w:val="26"/>
                <w:lang w:eastAsia="en-US"/>
              </w:rPr>
              <w:t>22</w:t>
            </w:r>
            <w:r w:rsidR="00827DF1">
              <w:rPr>
                <w:color w:val="000000" w:themeColor="text1"/>
                <w:sz w:val="26"/>
                <w:szCs w:val="26"/>
                <w:lang w:eastAsia="en-US"/>
              </w:rPr>
              <w:t>-1</w:t>
            </w:r>
            <w:r w:rsidRPr="00324DEC">
              <w:rPr>
                <w:color w:val="000000" w:themeColor="text1"/>
                <w:sz w:val="26"/>
                <w:szCs w:val="26"/>
                <w:lang w:eastAsia="en-US"/>
              </w:rPr>
              <w:t xml:space="preserve">-rgs  </w:t>
            </w:r>
          </w:p>
        </w:tc>
      </w:tr>
    </w:tbl>
    <w:p w:rsidR="00324DEC" w:rsidRPr="00324DEC" w:rsidRDefault="00324DEC" w:rsidP="007E7409">
      <w:pPr>
        <w:keepNext/>
        <w:jc w:val="center"/>
        <w:outlineLvl w:val="0"/>
        <w:rPr>
          <w:b/>
          <w:caps/>
          <w:sz w:val="28"/>
          <w:szCs w:val="28"/>
          <w:lang w:eastAsia="en-US"/>
        </w:rPr>
      </w:pPr>
    </w:p>
    <w:p w:rsidR="00E03D2A" w:rsidRDefault="00324DEC" w:rsidP="007E7409">
      <w:pPr>
        <w:jc w:val="center"/>
        <w:rPr>
          <w:sz w:val="28"/>
          <w:szCs w:val="28"/>
        </w:rPr>
      </w:pPr>
      <w:r>
        <w:rPr>
          <w:b/>
          <w:sz w:val="28"/>
          <w:szCs w:val="28"/>
        </w:rPr>
        <w:t>Skolas</w:t>
      </w:r>
      <w:r w:rsidR="00E03D2A">
        <w:rPr>
          <w:b/>
          <w:sz w:val="28"/>
          <w:szCs w:val="28"/>
        </w:rPr>
        <w:t xml:space="preserve"> padomes reglaments</w:t>
      </w:r>
      <w:r w:rsidR="00E03D2A">
        <w:rPr>
          <w:b/>
          <w:sz w:val="44"/>
          <w:szCs w:val="44"/>
        </w:rPr>
        <w:t xml:space="preserve"> </w:t>
      </w:r>
    </w:p>
    <w:p w:rsidR="00E03D2A" w:rsidRDefault="00E03D2A" w:rsidP="007E7409">
      <w:pPr>
        <w:jc w:val="center"/>
        <w:rPr>
          <w:sz w:val="28"/>
          <w:szCs w:val="28"/>
        </w:rPr>
      </w:pPr>
    </w:p>
    <w:p w:rsidR="00E03D2A" w:rsidRDefault="00E03D2A" w:rsidP="007E7409">
      <w:pPr>
        <w:jc w:val="right"/>
        <w:rPr>
          <w:i/>
        </w:rPr>
      </w:pPr>
      <w:r>
        <w:rPr>
          <w:i/>
        </w:rPr>
        <w:t>Izdoti saskaņā ar Izglītības likuma 31.panta ceturto daļu</w:t>
      </w:r>
    </w:p>
    <w:p w:rsidR="00E03D2A" w:rsidRDefault="00E03D2A" w:rsidP="007E7409">
      <w:pPr>
        <w:jc w:val="both"/>
        <w:rPr>
          <w:sz w:val="28"/>
          <w:szCs w:val="28"/>
        </w:rPr>
      </w:pPr>
    </w:p>
    <w:p w:rsidR="00E03D2A" w:rsidRDefault="00E03D2A" w:rsidP="007E7409">
      <w:pPr>
        <w:jc w:val="center"/>
        <w:rPr>
          <w:b/>
          <w:sz w:val="28"/>
          <w:szCs w:val="28"/>
        </w:rPr>
      </w:pPr>
    </w:p>
    <w:p w:rsidR="00E03D2A" w:rsidRPr="007E7409" w:rsidRDefault="00E03D2A" w:rsidP="007E7409">
      <w:pPr>
        <w:pStyle w:val="ListParagraph"/>
        <w:numPr>
          <w:ilvl w:val="0"/>
          <w:numId w:val="4"/>
        </w:numPr>
        <w:jc w:val="center"/>
        <w:rPr>
          <w:b/>
          <w:sz w:val="26"/>
          <w:szCs w:val="26"/>
        </w:rPr>
      </w:pPr>
      <w:r w:rsidRPr="007E7409">
        <w:rPr>
          <w:b/>
          <w:sz w:val="26"/>
          <w:szCs w:val="26"/>
        </w:rPr>
        <w:t>Vispārīgie jautājumi</w:t>
      </w:r>
    </w:p>
    <w:p w:rsidR="00E03D2A" w:rsidRPr="00324DEC" w:rsidRDefault="00E03D2A" w:rsidP="00E03D2A">
      <w:pPr>
        <w:jc w:val="both"/>
        <w:rPr>
          <w:sz w:val="26"/>
          <w:szCs w:val="26"/>
        </w:rPr>
      </w:pPr>
    </w:p>
    <w:p w:rsidR="00E03D2A" w:rsidRPr="00324DEC" w:rsidRDefault="00324DEC" w:rsidP="00E03D2A">
      <w:pPr>
        <w:pStyle w:val="Default"/>
        <w:numPr>
          <w:ilvl w:val="0"/>
          <w:numId w:val="1"/>
        </w:numPr>
        <w:tabs>
          <w:tab w:val="clear" w:pos="720"/>
          <w:tab w:val="num" w:pos="0"/>
          <w:tab w:val="left" w:pos="993"/>
        </w:tabs>
        <w:ind w:left="0" w:firstLine="709"/>
        <w:jc w:val="both"/>
        <w:rPr>
          <w:sz w:val="26"/>
          <w:szCs w:val="26"/>
        </w:rPr>
      </w:pPr>
      <w:r w:rsidRPr="00324DEC">
        <w:rPr>
          <w:sz w:val="26"/>
          <w:szCs w:val="26"/>
        </w:rPr>
        <w:t xml:space="preserve">Rīgas Daugavgrīvas </w:t>
      </w:r>
      <w:r w:rsidR="00BA1108">
        <w:rPr>
          <w:sz w:val="26"/>
          <w:szCs w:val="26"/>
        </w:rPr>
        <w:t>pamat</w:t>
      </w:r>
      <w:r w:rsidRPr="00324DEC">
        <w:rPr>
          <w:sz w:val="26"/>
          <w:szCs w:val="26"/>
        </w:rPr>
        <w:t>skola</w:t>
      </w:r>
      <w:r w:rsidR="00421995">
        <w:rPr>
          <w:sz w:val="26"/>
          <w:szCs w:val="26"/>
        </w:rPr>
        <w:t>s</w:t>
      </w:r>
      <w:r w:rsidRPr="00324DEC">
        <w:rPr>
          <w:sz w:val="26"/>
          <w:szCs w:val="26"/>
        </w:rPr>
        <w:t xml:space="preserve"> </w:t>
      </w:r>
      <w:r w:rsidR="00E03D2A" w:rsidRPr="00324DEC">
        <w:rPr>
          <w:sz w:val="26"/>
          <w:szCs w:val="26"/>
        </w:rPr>
        <w:t xml:space="preserve">(turpmāk – </w:t>
      </w:r>
      <w:r w:rsidRPr="00324DEC">
        <w:rPr>
          <w:sz w:val="26"/>
          <w:szCs w:val="26"/>
        </w:rPr>
        <w:t>skola</w:t>
      </w:r>
      <w:r w:rsidR="00E03D2A" w:rsidRPr="00324DEC">
        <w:rPr>
          <w:sz w:val="26"/>
          <w:szCs w:val="26"/>
        </w:rPr>
        <w:t xml:space="preserve">) padomes mērķis ir nodrošināt izglītojamo, pedagogu, izglītojamo likumisko pārstāvju (turpmāk – vecāki) un </w:t>
      </w:r>
      <w:r>
        <w:rPr>
          <w:sz w:val="26"/>
          <w:szCs w:val="26"/>
        </w:rPr>
        <w:t>skolas</w:t>
      </w:r>
      <w:r w:rsidR="00E03D2A" w:rsidRPr="00324DEC">
        <w:rPr>
          <w:sz w:val="26"/>
          <w:szCs w:val="26"/>
        </w:rPr>
        <w:t xml:space="preserve"> </w:t>
      </w:r>
      <w:r w:rsidR="00E03D2A" w:rsidRPr="00324DEC">
        <w:rPr>
          <w:color w:val="auto"/>
          <w:sz w:val="26"/>
          <w:szCs w:val="26"/>
        </w:rPr>
        <w:t>administrācijas savstarpējo sadarbību un sadarbību ar pašvaldību, kā arī citām valsts un pašvaldības institūcijām un nevalstiskajām organizācijām (turpmāk – padome).</w:t>
      </w:r>
    </w:p>
    <w:p w:rsidR="00E03D2A" w:rsidRPr="00324DEC" w:rsidRDefault="00E03D2A" w:rsidP="00E03D2A">
      <w:pPr>
        <w:numPr>
          <w:ilvl w:val="0"/>
          <w:numId w:val="1"/>
        </w:numPr>
        <w:tabs>
          <w:tab w:val="clear" w:pos="720"/>
          <w:tab w:val="num" w:pos="0"/>
          <w:tab w:val="left" w:pos="993"/>
        </w:tabs>
        <w:ind w:left="0" w:firstLine="709"/>
        <w:jc w:val="both"/>
        <w:rPr>
          <w:iCs/>
          <w:sz w:val="26"/>
          <w:szCs w:val="26"/>
        </w:rPr>
      </w:pPr>
      <w:r w:rsidRPr="00324DEC">
        <w:rPr>
          <w:sz w:val="26"/>
          <w:szCs w:val="26"/>
        </w:rPr>
        <w:t>Padomes reglaments nosaka padomes kompetenci, darbības jomas, padomes struktūru, tās personālsastāvu, darba organizāciju, informācijas aprites kārtību, lēmumu pieņemšanas procedūru un to paziņošanas kārtību, kā arī citus ar padomes darbu saistītus jautājumus (turpmāk – reglaments).</w:t>
      </w:r>
    </w:p>
    <w:p w:rsidR="00E03D2A" w:rsidRPr="00324DEC" w:rsidRDefault="00E03D2A" w:rsidP="00E03D2A">
      <w:pPr>
        <w:numPr>
          <w:ilvl w:val="0"/>
          <w:numId w:val="1"/>
        </w:numPr>
        <w:tabs>
          <w:tab w:val="clear" w:pos="720"/>
          <w:tab w:val="num" w:pos="0"/>
          <w:tab w:val="left" w:pos="993"/>
        </w:tabs>
        <w:ind w:left="0" w:firstLine="709"/>
        <w:jc w:val="both"/>
        <w:rPr>
          <w:iCs/>
          <w:sz w:val="26"/>
          <w:szCs w:val="26"/>
        </w:rPr>
      </w:pPr>
      <w:r w:rsidRPr="00324DEC">
        <w:rPr>
          <w:sz w:val="26"/>
          <w:szCs w:val="26"/>
        </w:rPr>
        <w:t xml:space="preserve">Padome ir koleģiāla institūcija, kura darbojas kā </w:t>
      </w:r>
      <w:r w:rsidR="00324DEC">
        <w:rPr>
          <w:sz w:val="26"/>
          <w:szCs w:val="26"/>
        </w:rPr>
        <w:t>skolas</w:t>
      </w:r>
      <w:r w:rsidR="00421995">
        <w:rPr>
          <w:sz w:val="26"/>
          <w:szCs w:val="26"/>
        </w:rPr>
        <w:t xml:space="preserve"> struktūrvienība</w:t>
      </w:r>
      <w:r w:rsidRPr="00324DEC">
        <w:rPr>
          <w:sz w:val="26"/>
          <w:szCs w:val="26"/>
        </w:rPr>
        <w:t>.</w:t>
      </w:r>
      <w:r w:rsidRPr="00324DEC">
        <w:rPr>
          <w:iCs/>
          <w:sz w:val="26"/>
          <w:szCs w:val="26"/>
        </w:rPr>
        <w:t xml:space="preserve"> Padome nav atsevišķs tiesību subjekts, tai nav juridiskas personas tiesības. Padome īsteno </w:t>
      </w:r>
      <w:r w:rsidR="00A2470F">
        <w:rPr>
          <w:iCs/>
          <w:sz w:val="26"/>
          <w:szCs w:val="26"/>
        </w:rPr>
        <w:t>skolas</w:t>
      </w:r>
      <w:r w:rsidRPr="00324DEC">
        <w:rPr>
          <w:iCs/>
          <w:sz w:val="26"/>
          <w:szCs w:val="26"/>
        </w:rPr>
        <w:t xml:space="preserve"> nolikumā noteikto kopējo mērķu un interešu sasniegšanu.</w:t>
      </w:r>
    </w:p>
    <w:p w:rsidR="00E03D2A" w:rsidRPr="00324DEC" w:rsidRDefault="00E03D2A" w:rsidP="00E03D2A">
      <w:pPr>
        <w:numPr>
          <w:ilvl w:val="0"/>
          <w:numId w:val="1"/>
        </w:numPr>
        <w:tabs>
          <w:tab w:val="clear" w:pos="720"/>
          <w:tab w:val="num" w:pos="0"/>
          <w:tab w:val="left" w:pos="993"/>
        </w:tabs>
        <w:ind w:left="0" w:firstLine="709"/>
        <w:jc w:val="both"/>
        <w:rPr>
          <w:iCs/>
          <w:sz w:val="26"/>
          <w:szCs w:val="26"/>
        </w:rPr>
      </w:pPr>
      <w:r w:rsidRPr="00324DEC">
        <w:rPr>
          <w:iCs/>
          <w:sz w:val="26"/>
          <w:szCs w:val="26"/>
        </w:rPr>
        <w:t>Padome darbojas pastāvīgi. Personālsastāva pilnvaru termiņš ir 1 gads ar pārstāvju tiesībām tikt atkārtoti ievēlētiem uz neierobežotu pilnvaru termiņu skaitu.</w:t>
      </w:r>
    </w:p>
    <w:p w:rsidR="00E03D2A" w:rsidRPr="00324DEC" w:rsidRDefault="00E03D2A" w:rsidP="00E03D2A">
      <w:pPr>
        <w:numPr>
          <w:ilvl w:val="0"/>
          <w:numId w:val="1"/>
        </w:numPr>
        <w:tabs>
          <w:tab w:val="clear" w:pos="720"/>
          <w:tab w:val="num" w:pos="0"/>
          <w:tab w:val="left" w:pos="993"/>
        </w:tabs>
        <w:ind w:left="0" w:firstLine="709"/>
        <w:jc w:val="both"/>
        <w:rPr>
          <w:iCs/>
          <w:sz w:val="26"/>
          <w:szCs w:val="26"/>
        </w:rPr>
      </w:pPr>
      <w:r w:rsidRPr="00324DEC">
        <w:rPr>
          <w:sz w:val="26"/>
          <w:szCs w:val="26"/>
        </w:rPr>
        <w:t xml:space="preserve">Padomes personālsastāva darbs ir brīvprātīgs, izņemot padomē deleģētos </w:t>
      </w:r>
      <w:r w:rsidR="00A2470F">
        <w:rPr>
          <w:sz w:val="26"/>
          <w:szCs w:val="26"/>
        </w:rPr>
        <w:t xml:space="preserve">skolas darbiniekus. Skolas </w:t>
      </w:r>
      <w:r w:rsidRPr="00324DEC">
        <w:rPr>
          <w:sz w:val="26"/>
          <w:szCs w:val="26"/>
        </w:rPr>
        <w:t>darbinieku darbs netiek materiāli atlīdzināts, ja tas izriet no konkrētā darbinieka darba pienākumiem.</w:t>
      </w:r>
    </w:p>
    <w:p w:rsidR="00E03D2A" w:rsidRPr="00324DEC" w:rsidRDefault="00E03D2A" w:rsidP="007E7409">
      <w:pPr>
        <w:pStyle w:val="naisf"/>
        <w:numPr>
          <w:ilvl w:val="0"/>
          <w:numId w:val="1"/>
        </w:numPr>
        <w:tabs>
          <w:tab w:val="clear" w:pos="720"/>
          <w:tab w:val="num" w:pos="284"/>
          <w:tab w:val="left" w:pos="851"/>
          <w:tab w:val="left" w:pos="993"/>
        </w:tabs>
        <w:spacing w:before="0" w:beforeAutospacing="0" w:after="0" w:afterAutospacing="0"/>
        <w:ind w:left="0" w:firstLine="709"/>
        <w:rPr>
          <w:sz w:val="26"/>
          <w:szCs w:val="26"/>
          <w:lang w:val="lv-LV"/>
        </w:rPr>
      </w:pPr>
      <w:r w:rsidRPr="00324DEC">
        <w:rPr>
          <w:sz w:val="26"/>
          <w:szCs w:val="26"/>
          <w:lang w:val="lv-LV"/>
        </w:rPr>
        <w:t xml:space="preserve">Padomes reglaments nosaka padomes darbu, ciktāl normatīvo aktu prasības par </w:t>
      </w:r>
      <w:r w:rsidR="00A2470F">
        <w:rPr>
          <w:sz w:val="26"/>
          <w:szCs w:val="26"/>
          <w:lang w:val="lv-LV"/>
        </w:rPr>
        <w:t>skolu</w:t>
      </w:r>
      <w:r w:rsidRPr="00324DEC">
        <w:rPr>
          <w:sz w:val="26"/>
          <w:szCs w:val="26"/>
          <w:lang w:val="lv-LV"/>
        </w:rPr>
        <w:t xml:space="preserve"> pašpārvalžu kompetenci, darba organizāciju un citiem jautājumiem nenosaka citādi.</w:t>
      </w:r>
    </w:p>
    <w:p w:rsidR="00E03D2A" w:rsidRPr="00324DEC" w:rsidRDefault="00E03D2A" w:rsidP="007E7409">
      <w:pPr>
        <w:ind w:firstLine="540"/>
        <w:jc w:val="both"/>
        <w:rPr>
          <w:b/>
          <w:sz w:val="26"/>
          <w:szCs w:val="26"/>
        </w:rPr>
      </w:pPr>
    </w:p>
    <w:p w:rsidR="00E03D2A" w:rsidRPr="007E7409" w:rsidRDefault="007E7409" w:rsidP="007E7409">
      <w:pPr>
        <w:pStyle w:val="ListParagraph"/>
        <w:numPr>
          <w:ilvl w:val="0"/>
          <w:numId w:val="4"/>
        </w:numPr>
        <w:jc w:val="center"/>
        <w:rPr>
          <w:b/>
          <w:sz w:val="26"/>
          <w:szCs w:val="26"/>
        </w:rPr>
      </w:pPr>
      <w:r w:rsidRPr="007E7409">
        <w:rPr>
          <w:b/>
          <w:sz w:val="26"/>
          <w:szCs w:val="26"/>
        </w:rPr>
        <w:t>Skolas p</w:t>
      </w:r>
      <w:r w:rsidR="00E03D2A" w:rsidRPr="007E7409">
        <w:rPr>
          <w:b/>
          <w:sz w:val="26"/>
          <w:szCs w:val="26"/>
        </w:rPr>
        <w:t>adomes kompetence un darbības jomas</w:t>
      </w:r>
    </w:p>
    <w:p w:rsidR="00E03D2A" w:rsidRPr="00324DEC" w:rsidRDefault="00E03D2A" w:rsidP="007E7409">
      <w:pPr>
        <w:jc w:val="both"/>
        <w:rPr>
          <w:sz w:val="26"/>
          <w:szCs w:val="26"/>
        </w:rPr>
      </w:pPr>
    </w:p>
    <w:p w:rsidR="00E03D2A" w:rsidRPr="00324DEC" w:rsidRDefault="00421995" w:rsidP="007E7409">
      <w:pPr>
        <w:numPr>
          <w:ilvl w:val="0"/>
          <w:numId w:val="1"/>
        </w:numPr>
        <w:ind w:left="993" w:hanging="284"/>
        <w:jc w:val="both"/>
        <w:rPr>
          <w:sz w:val="26"/>
          <w:szCs w:val="26"/>
        </w:rPr>
      </w:pPr>
      <w:r>
        <w:rPr>
          <w:sz w:val="26"/>
          <w:szCs w:val="26"/>
        </w:rPr>
        <w:t>P</w:t>
      </w:r>
      <w:r w:rsidR="00E03D2A" w:rsidRPr="00324DEC">
        <w:rPr>
          <w:sz w:val="26"/>
          <w:szCs w:val="26"/>
        </w:rPr>
        <w:t>adome īsteno šādas darbības:</w:t>
      </w:r>
    </w:p>
    <w:p w:rsidR="00E03D2A" w:rsidRPr="00324DEC" w:rsidRDefault="00E03D2A" w:rsidP="007E7409">
      <w:pPr>
        <w:pStyle w:val="tv213"/>
        <w:numPr>
          <w:ilvl w:val="1"/>
          <w:numId w:val="2"/>
        </w:numPr>
        <w:tabs>
          <w:tab w:val="left" w:pos="1276"/>
        </w:tabs>
        <w:spacing w:before="0" w:beforeAutospacing="0" w:after="0" w:afterAutospacing="0"/>
        <w:ind w:left="0" w:firstLine="709"/>
        <w:jc w:val="both"/>
        <w:rPr>
          <w:sz w:val="26"/>
          <w:szCs w:val="26"/>
        </w:rPr>
      </w:pPr>
      <w:r w:rsidRPr="00324DEC">
        <w:rPr>
          <w:sz w:val="26"/>
          <w:szCs w:val="26"/>
        </w:rPr>
        <w:t xml:space="preserve">sniedz priekšlikumus </w:t>
      </w:r>
      <w:r w:rsidR="00507FB8">
        <w:rPr>
          <w:sz w:val="26"/>
          <w:szCs w:val="26"/>
        </w:rPr>
        <w:t>skolas</w:t>
      </w:r>
      <w:r w:rsidRPr="00324DEC">
        <w:rPr>
          <w:sz w:val="26"/>
          <w:szCs w:val="26"/>
        </w:rPr>
        <w:t xml:space="preserve"> attīstībai;</w:t>
      </w:r>
    </w:p>
    <w:p w:rsidR="00E03D2A" w:rsidRPr="00324DEC" w:rsidRDefault="00E03D2A" w:rsidP="007E7409">
      <w:pPr>
        <w:pStyle w:val="tv213"/>
        <w:numPr>
          <w:ilvl w:val="1"/>
          <w:numId w:val="2"/>
        </w:numPr>
        <w:tabs>
          <w:tab w:val="left" w:pos="1276"/>
        </w:tabs>
        <w:spacing w:before="0" w:beforeAutospacing="0" w:after="0" w:afterAutospacing="0"/>
        <w:ind w:left="0" w:firstLine="709"/>
        <w:jc w:val="both"/>
        <w:rPr>
          <w:sz w:val="26"/>
          <w:szCs w:val="26"/>
        </w:rPr>
      </w:pPr>
      <w:r w:rsidRPr="00324DEC">
        <w:rPr>
          <w:sz w:val="26"/>
          <w:szCs w:val="26"/>
        </w:rPr>
        <w:t>piedalās izglītības procesa un tā rezultātu apspriešanā un sniedz priekšlikumus izglītības kvalitātes uzlabošanai izglītības iestādē;</w:t>
      </w:r>
    </w:p>
    <w:p w:rsidR="00E03D2A" w:rsidRPr="00324DEC" w:rsidRDefault="00E03D2A" w:rsidP="00E03D2A">
      <w:pPr>
        <w:pStyle w:val="tv213"/>
        <w:numPr>
          <w:ilvl w:val="1"/>
          <w:numId w:val="2"/>
        </w:numPr>
        <w:tabs>
          <w:tab w:val="left" w:pos="1276"/>
        </w:tabs>
        <w:spacing w:before="0" w:beforeAutospacing="0" w:after="0" w:afterAutospacing="0"/>
        <w:ind w:left="0" w:firstLine="709"/>
        <w:jc w:val="both"/>
        <w:rPr>
          <w:sz w:val="26"/>
          <w:szCs w:val="26"/>
        </w:rPr>
      </w:pPr>
      <w:r w:rsidRPr="00324DEC">
        <w:rPr>
          <w:sz w:val="26"/>
          <w:szCs w:val="26"/>
        </w:rPr>
        <w:t xml:space="preserve">sniedz priekšlikumus jautājumos par izglītojamo un </w:t>
      </w:r>
      <w:r w:rsidR="00A2470F">
        <w:rPr>
          <w:sz w:val="26"/>
          <w:szCs w:val="26"/>
        </w:rPr>
        <w:t>skolas</w:t>
      </w:r>
      <w:r w:rsidRPr="00324DEC">
        <w:rPr>
          <w:sz w:val="26"/>
          <w:szCs w:val="26"/>
        </w:rPr>
        <w:t xml:space="preserve"> darbinieku tiesībām un pienākumiem;</w:t>
      </w:r>
    </w:p>
    <w:p w:rsidR="00E03D2A" w:rsidRPr="00324DEC" w:rsidRDefault="00E03D2A" w:rsidP="00E03D2A">
      <w:pPr>
        <w:pStyle w:val="tv213"/>
        <w:numPr>
          <w:ilvl w:val="1"/>
          <w:numId w:val="2"/>
        </w:numPr>
        <w:tabs>
          <w:tab w:val="left" w:pos="1276"/>
        </w:tabs>
        <w:spacing w:before="0" w:beforeAutospacing="0" w:after="0" w:afterAutospacing="0"/>
        <w:ind w:left="0" w:firstLine="709"/>
        <w:jc w:val="both"/>
        <w:rPr>
          <w:sz w:val="26"/>
          <w:szCs w:val="26"/>
        </w:rPr>
      </w:pPr>
      <w:r w:rsidRPr="00324DEC">
        <w:rPr>
          <w:sz w:val="26"/>
          <w:szCs w:val="26"/>
        </w:rPr>
        <w:t xml:space="preserve">sniedz </w:t>
      </w:r>
      <w:r w:rsidR="00A2470F">
        <w:rPr>
          <w:sz w:val="26"/>
          <w:szCs w:val="26"/>
        </w:rPr>
        <w:t xml:space="preserve">skolas direktorei </w:t>
      </w:r>
      <w:r w:rsidRPr="00324DEC">
        <w:rPr>
          <w:sz w:val="26"/>
          <w:szCs w:val="26"/>
        </w:rPr>
        <w:t xml:space="preserve">priekšlikumus par </w:t>
      </w:r>
      <w:r w:rsidR="00A2470F">
        <w:rPr>
          <w:sz w:val="26"/>
          <w:szCs w:val="26"/>
        </w:rPr>
        <w:t>skolas</w:t>
      </w:r>
      <w:r w:rsidRPr="00324DEC">
        <w:rPr>
          <w:sz w:val="26"/>
          <w:szCs w:val="26"/>
        </w:rPr>
        <w:t xml:space="preserve"> darba organizāciju, budžeta sadalījumu un izglītības programmu īstenošanu;</w:t>
      </w:r>
    </w:p>
    <w:p w:rsidR="00E03D2A" w:rsidRPr="00324DEC" w:rsidRDefault="00E03D2A" w:rsidP="00E03D2A">
      <w:pPr>
        <w:pStyle w:val="tv213"/>
        <w:numPr>
          <w:ilvl w:val="1"/>
          <w:numId w:val="2"/>
        </w:numPr>
        <w:tabs>
          <w:tab w:val="left" w:pos="1276"/>
        </w:tabs>
        <w:spacing w:before="0" w:beforeAutospacing="0" w:after="0" w:afterAutospacing="0"/>
        <w:ind w:left="0" w:firstLine="709"/>
        <w:jc w:val="both"/>
        <w:rPr>
          <w:sz w:val="26"/>
          <w:szCs w:val="26"/>
        </w:rPr>
      </w:pPr>
      <w:r w:rsidRPr="00324DEC">
        <w:rPr>
          <w:sz w:val="26"/>
          <w:szCs w:val="26"/>
        </w:rPr>
        <w:lastRenderedPageBreak/>
        <w:t>lemj par to, kādus individuālos mācību piederumus nodrošina vecāki;</w:t>
      </w:r>
    </w:p>
    <w:p w:rsidR="00804D63" w:rsidRDefault="00DB4920" w:rsidP="00804D63">
      <w:pPr>
        <w:pStyle w:val="tv213"/>
        <w:numPr>
          <w:ilvl w:val="1"/>
          <w:numId w:val="2"/>
        </w:numPr>
        <w:tabs>
          <w:tab w:val="left" w:pos="1276"/>
        </w:tabs>
        <w:spacing w:before="0" w:beforeAutospacing="0" w:after="0" w:afterAutospacing="0"/>
        <w:ind w:left="0" w:firstLine="709"/>
        <w:jc w:val="both"/>
        <w:rPr>
          <w:sz w:val="26"/>
          <w:szCs w:val="26"/>
        </w:rPr>
      </w:pPr>
      <w:r>
        <w:rPr>
          <w:sz w:val="26"/>
          <w:szCs w:val="26"/>
        </w:rPr>
        <w:t xml:space="preserve">nepieciešamības gadījumos </w:t>
      </w:r>
      <w:r w:rsidR="00804D63">
        <w:rPr>
          <w:sz w:val="26"/>
          <w:szCs w:val="26"/>
        </w:rPr>
        <w:t>pār</w:t>
      </w:r>
      <w:r w:rsidRPr="00634A1A">
        <w:rPr>
          <w:sz w:val="26"/>
          <w:szCs w:val="26"/>
        </w:rPr>
        <w:t xml:space="preserve">stāv izglītojamo, pedagogu, vecāku </w:t>
      </w:r>
      <w:r w:rsidR="00804D63">
        <w:rPr>
          <w:sz w:val="26"/>
          <w:szCs w:val="26"/>
        </w:rPr>
        <w:t>intereses augstākstāvošajās instancēs;</w:t>
      </w:r>
    </w:p>
    <w:p w:rsidR="00DB4920" w:rsidRPr="00804D63" w:rsidRDefault="00804D63" w:rsidP="00804D63">
      <w:pPr>
        <w:pStyle w:val="tv213"/>
        <w:numPr>
          <w:ilvl w:val="1"/>
          <w:numId w:val="2"/>
        </w:numPr>
        <w:tabs>
          <w:tab w:val="left" w:pos="1276"/>
        </w:tabs>
        <w:spacing w:before="0" w:beforeAutospacing="0" w:after="0" w:afterAutospacing="0"/>
        <w:ind w:left="0" w:firstLine="709"/>
        <w:jc w:val="both"/>
        <w:rPr>
          <w:sz w:val="26"/>
          <w:szCs w:val="26"/>
        </w:rPr>
      </w:pPr>
      <w:r>
        <w:rPr>
          <w:sz w:val="26"/>
          <w:szCs w:val="26"/>
        </w:rPr>
        <w:t>sniedz</w:t>
      </w:r>
      <w:r w:rsidR="00DB4920" w:rsidRPr="00804D63">
        <w:rPr>
          <w:sz w:val="26"/>
          <w:szCs w:val="26"/>
        </w:rPr>
        <w:t xml:space="preserve"> priekšlikumus skolas darbinieku un skolēnu  apbalvošanai.</w:t>
      </w:r>
    </w:p>
    <w:p w:rsidR="00E03D2A" w:rsidRPr="00DB4920" w:rsidRDefault="00804D63" w:rsidP="00804D63">
      <w:pPr>
        <w:pStyle w:val="tv213"/>
        <w:numPr>
          <w:ilvl w:val="1"/>
          <w:numId w:val="2"/>
        </w:numPr>
        <w:tabs>
          <w:tab w:val="left" w:pos="1276"/>
        </w:tabs>
        <w:spacing w:before="0" w:beforeAutospacing="0" w:after="0" w:afterAutospacing="0"/>
        <w:ind w:hanging="371"/>
        <w:jc w:val="both"/>
        <w:rPr>
          <w:sz w:val="26"/>
          <w:szCs w:val="26"/>
        </w:rPr>
      </w:pPr>
      <w:r>
        <w:rPr>
          <w:sz w:val="26"/>
          <w:szCs w:val="26"/>
        </w:rPr>
        <w:t>lemj</w:t>
      </w:r>
      <w:r w:rsidR="00DB4920" w:rsidRPr="00634A1A">
        <w:rPr>
          <w:sz w:val="26"/>
          <w:szCs w:val="26"/>
        </w:rPr>
        <w:t xml:space="preserve"> par vecāku un audzēkņu līdzdalību saimniecisko jautājumu risināšanā</w:t>
      </w:r>
      <w:r w:rsidR="00E03D2A" w:rsidRPr="00DB4920">
        <w:rPr>
          <w:sz w:val="26"/>
          <w:szCs w:val="26"/>
        </w:rPr>
        <w:t>;</w:t>
      </w:r>
    </w:p>
    <w:p w:rsidR="00E03D2A" w:rsidRPr="00324DEC" w:rsidRDefault="00E03D2A" w:rsidP="00804D63">
      <w:pPr>
        <w:pStyle w:val="tv213"/>
        <w:numPr>
          <w:ilvl w:val="1"/>
          <w:numId w:val="2"/>
        </w:numPr>
        <w:tabs>
          <w:tab w:val="left" w:pos="1276"/>
        </w:tabs>
        <w:spacing w:before="0" w:beforeAutospacing="0" w:after="0" w:afterAutospacing="0"/>
        <w:ind w:left="0" w:firstLine="709"/>
        <w:jc w:val="both"/>
        <w:rPr>
          <w:sz w:val="26"/>
          <w:szCs w:val="26"/>
        </w:rPr>
      </w:pPr>
      <w:r w:rsidRPr="00324DEC">
        <w:rPr>
          <w:sz w:val="26"/>
          <w:szCs w:val="26"/>
        </w:rPr>
        <w:t xml:space="preserve">risina tās kompetencē esošus organizatoriskos, tai skaitā ar </w:t>
      </w:r>
      <w:r w:rsidR="00A2470F">
        <w:rPr>
          <w:sz w:val="26"/>
          <w:szCs w:val="26"/>
        </w:rPr>
        <w:t xml:space="preserve">skolas </w:t>
      </w:r>
      <w:r w:rsidRPr="00324DEC">
        <w:rPr>
          <w:sz w:val="26"/>
          <w:szCs w:val="26"/>
        </w:rPr>
        <w:t>rīkotajiem pasākumiem saistītus jautājumus;</w:t>
      </w:r>
    </w:p>
    <w:p w:rsidR="00E03D2A" w:rsidRPr="00324DEC" w:rsidRDefault="00E03D2A" w:rsidP="00E03D2A">
      <w:pPr>
        <w:pStyle w:val="tv213"/>
        <w:numPr>
          <w:ilvl w:val="1"/>
          <w:numId w:val="2"/>
        </w:numPr>
        <w:tabs>
          <w:tab w:val="left" w:pos="1276"/>
        </w:tabs>
        <w:spacing w:before="0" w:beforeAutospacing="0" w:after="0" w:afterAutospacing="0"/>
        <w:ind w:left="0" w:firstLine="709"/>
        <w:jc w:val="both"/>
        <w:rPr>
          <w:sz w:val="26"/>
          <w:szCs w:val="26"/>
        </w:rPr>
      </w:pPr>
      <w:r w:rsidRPr="00324DEC">
        <w:rPr>
          <w:sz w:val="26"/>
          <w:szCs w:val="26"/>
        </w:rPr>
        <w:t xml:space="preserve">veicina </w:t>
      </w:r>
      <w:r w:rsidR="00A2470F">
        <w:rPr>
          <w:sz w:val="26"/>
          <w:szCs w:val="26"/>
        </w:rPr>
        <w:t>skola</w:t>
      </w:r>
      <w:r w:rsidRPr="00324DEC">
        <w:rPr>
          <w:sz w:val="26"/>
          <w:szCs w:val="26"/>
        </w:rPr>
        <w:t>s sadarbību ar sabiedrību;</w:t>
      </w:r>
    </w:p>
    <w:p w:rsidR="00E03D2A" w:rsidRPr="00324DEC" w:rsidRDefault="00E03D2A" w:rsidP="00E03D2A">
      <w:pPr>
        <w:pStyle w:val="tv213"/>
        <w:numPr>
          <w:ilvl w:val="1"/>
          <w:numId w:val="2"/>
        </w:numPr>
        <w:tabs>
          <w:tab w:val="left" w:pos="1276"/>
        </w:tabs>
        <w:spacing w:before="0" w:beforeAutospacing="0" w:after="0" w:afterAutospacing="0"/>
        <w:ind w:left="0" w:firstLine="709"/>
        <w:jc w:val="both"/>
        <w:rPr>
          <w:sz w:val="26"/>
          <w:szCs w:val="26"/>
        </w:rPr>
      </w:pPr>
      <w:r w:rsidRPr="00324DEC">
        <w:rPr>
          <w:sz w:val="26"/>
          <w:szCs w:val="26"/>
        </w:rPr>
        <w:t xml:space="preserve">informē par savu darbību un pieņemtajiem lēmumiem </w:t>
      </w:r>
      <w:r w:rsidR="00A2470F">
        <w:rPr>
          <w:sz w:val="26"/>
          <w:szCs w:val="26"/>
        </w:rPr>
        <w:t xml:space="preserve">skolas </w:t>
      </w:r>
      <w:r w:rsidRPr="00324DEC">
        <w:rPr>
          <w:sz w:val="26"/>
          <w:szCs w:val="26"/>
        </w:rPr>
        <w:t>padomes darbu reglamentējošā normatīvajā aktā noteiktajā kārtībā;</w:t>
      </w:r>
    </w:p>
    <w:p w:rsidR="00E03D2A" w:rsidRPr="00324DEC" w:rsidRDefault="00E03D2A" w:rsidP="00E03D2A">
      <w:pPr>
        <w:pStyle w:val="tv213"/>
        <w:numPr>
          <w:ilvl w:val="1"/>
          <w:numId w:val="2"/>
        </w:numPr>
        <w:tabs>
          <w:tab w:val="left" w:pos="1276"/>
        </w:tabs>
        <w:spacing w:before="0" w:beforeAutospacing="0" w:after="0" w:afterAutospacing="0"/>
        <w:ind w:left="0" w:firstLine="709"/>
        <w:jc w:val="both"/>
        <w:rPr>
          <w:sz w:val="26"/>
          <w:szCs w:val="26"/>
        </w:rPr>
      </w:pPr>
      <w:r w:rsidRPr="00324DEC">
        <w:rPr>
          <w:sz w:val="26"/>
          <w:szCs w:val="26"/>
        </w:rPr>
        <w:t xml:space="preserve">ir tiesīga veidot vecāku interešu grupas un institūcijas, tajās iesaistot attiecīgās </w:t>
      </w:r>
      <w:r w:rsidR="00A2470F">
        <w:rPr>
          <w:sz w:val="26"/>
          <w:szCs w:val="26"/>
        </w:rPr>
        <w:t>skolas</w:t>
      </w:r>
      <w:r w:rsidRPr="00324DEC">
        <w:rPr>
          <w:sz w:val="26"/>
          <w:szCs w:val="26"/>
        </w:rPr>
        <w:t xml:space="preserve"> izglītojamos un viņu vecākus;</w:t>
      </w:r>
    </w:p>
    <w:p w:rsidR="00E03D2A" w:rsidRDefault="00E03D2A" w:rsidP="00E03D2A">
      <w:pPr>
        <w:pStyle w:val="tv213"/>
        <w:numPr>
          <w:ilvl w:val="1"/>
          <w:numId w:val="2"/>
        </w:numPr>
        <w:tabs>
          <w:tab w:val="left" w:pos="1276"/>
        </w:tabs>
        <w:spacing w:before="0" w:beforeAutospacing="0" w:after="0" w:afterAutospacing="0"/>
        <w:ind w:left="0" w:firstLine="709"/>
        <w:jc w:val="both"/>
        <w:rPr>
          <w:sz w:val="26"/>
          <w:szCs w:val="26"/>
        </w:rPr>
      </w:pPr>
      <w:r w:rsidRPr="00324DEC">
        <w:rPr>
          <w:sz w:val="26"/>
          <w:szCs w:val="26"/>
        </w:rPr>
        <w:t xml:space="preserve"> veic citus </w:t>
      </w:r>
      <w:r w:rsidR="00A2470F">
        <w:rPr>
          <w:sz w:val="26"/>
          <w:szCs w:val="26"/>
        </w:rPr>
        <w:t xml:space="preserve">skolas </w:t>
      </w:r>
      <w:r w:rsidRPr="00324DEC">
        <w:rPr>
          <w:sz w:val="26"/>
          <w:szCs w:val="26"/>
        </w:rPr>
        <w:t>padomes darbu reglamentējošā normatīvajā aktā un citos normatīv</w:t>
      </w:r>
      <w:r w:rsidR="00DB4920">
        <w:rPr>
          <w:sz w:val="26"/>
          <w:szCs w:val="26"/>
        </w:rPr>
        <w:t>ajos aktos noteiktos pienākumus;</w:t>
      </w:r>
    </w:p>
    <w:p w:rsidR="00DB4920" w:rsidRPr="00324DEC" w:rsidRDefault="00804D63" w:rsidP="00E03D2A">
      <w:pPr>
        <w:pStyle w:val="tv213"/>
        <w:numPr>
          <w:ilvl w:val="1"/>
          <w:numId w:val="2"/>
        </w:numPr>
        <w:tabs>
          <w:tab w:val="left" w:pos="1276"/>
        </w:tabs>
        <w:spacing w:before="0" w:beforeAutospacing="0" w:after="0" w:afterAutospacing="0"/>
        <w:ind w:left="0" w:firstLine="709"/>
        <w:jc w:val="both"/>
        <w:rPr>
          <w:sz w:val="26"/>
          <w:szCs w:val="26"/>
        </w:rPr>
      </w:pPr>
      <w:r>
        <w:rPr>
          <w:sz w:val="26"/>
          <w:szCs w:val="26"/>
        </w:rPr>
        <w:t>pieņem</w:t>
      </w:r>
      <w:r w:rsidR="00DB4920" w:rsidRPr="00634A1A">
        <w:rPr>
          <w:sz w:val="26"/>
          <w:szCs w:val="26"/>
        </w:rPr>
        <w:t xml:space="preserve"> lēmumus par Skolā saņemto ziedojumu izlietošanu un snie</w:t>
      </w:r>
      <w:r>
        <w:rPr>
          <w:sz w:val="26"/>
          <w:szCs w:val="26"/>
        </w:rPr>
        <w:t>dz</w:t>
      </w:r>
      <w:r w:rsidR="00DB4920" w:rsidRPr="00634A1A">
        <w:rPr>
          <w:sz w:val="26"/>
          <w:szCs w:val="26"/>
        </w:rPr>
        <w:t xml:space="preserve"> pārskatu par to</w:t>
      </w:r>
      <w:r w:rsidR="00DB4920">
        <w:rPr>
          <w:sz w:val="26"/>
          <w:szCs w:val="26"/>
        </w:rPr>
        <w:t>.</w:t>
      </w:r>
    </w:p>
    <w:p w:rsidR="00E03D2A" w:rsidRPr="00324DEC" w:rsidRDefault="00E03D2A" w:rsidP="00E03D2A">
      <w:pPr>
        <w:pStyle w:val="Default"/>
        <w:numPr>
          <w:ilvl w:val="0"/>
          <w:numId w:val="2"/>
        </w:numPr>
        <w:tabs>
          <w:tab w:val="left" w:pos="993"/>
        </w:tabs>
        <w:ind w:left="0" w:firstLine="709"/>
        <w:jc w:val="both"/>
        <w:rPr>
          <w:sz w:val="26"/>
          <w:szCs w:val="26"/>
        </w:rPr>
      </w:pPr>
      <w:r w:rsidRPr="00324DEC">
        <w:rPr>
          <w:sz w:val="26"/>
          <w:szCs w:val="26"/>
        </w:rPr>
        <w:t xml:space="preserve">Par padomes darbu un tās lēmumiem tiek informēts </w:t>
      </w:r>
      <w:r w:rsidR="00A2470F">
        <w:rPr>
          <w:sz w:val="26"/>
          <w:szCs w:val="26"/>
        </w:rPr>
        <w:t>skolas</w:t>
      </w:r>
      <w:r w:rsidRPr="00324DEC">
        <w:rPr>
          <w:sz w:val="26"/>
          <w:szCs w:val="26"/>
        </w:rPr>
        <w:t xml:space="preserve"> dibinātājs. Padome ir tiesīga pati lemt pa</w:t>
      </w:r>
      <w:r w:rsidR="00A2470F">
        <w:rPr>
          <w:sz w:val="26"/>
          <w:szCs w:val="26"/>
        </w:rPr>
        <w:t>r lēmumiem, kuri tiek paziņoti skolas</w:t>
      </w:r>
      <w:r w:rsidRPr="00324DEC">
        <w:rPr>
          <w:sz w:val="26"/>
          <w:szCs w:val="26"/>
        </w:rPr>
        <w:t xml:space="preserve"> dibinātājam.</w:t>
      </w:r>
    </w:p>
    <w:p w:rsidR="00E03D2A" w:rsidRPr="00324DEC" w:rsidRDefault="00E03D2A" w:rsidP="00E03D2A">
      <w:pPr>
        <w:jc w:val="both"/>
        <w:rPr>
          <w:sz w:val="26"/>
          <w:szCs w:val="26"/>
        </w:rPr>
      </w:pPr>
    </w:p>
    <w:p w:rsidR="00E03D2A" w:rsidRPr="007E7409" w:rsidRDefault="007E7409" w:rsidP="007E7409">
      <w:pPr>
        <w:pStyle w:val="ListParagraph"/>
        <w:numPr>
          <w:ilvl w:val="0"/>
          <w:numId w:val="4"/>
        </w:numPr>
        <w:jc w:val="center"/>
        <w:rPr>
          <w:sz w:val="26"/>
          <w:szCs w:val="26"/>
        </w:rPr>
      </w:pPr>
      <w:r w:rsidRPr="007E7409">
        <w:rPr>
          <w:b/>
          <w:bCs/>
          <w:sz w:val="26"/>
          <w:szCs w:val="26"/>
        </w:rPr>
        <w:t>Skolas p</w:t>
      </w:r>
      <w:r w:rsidR="00E03D2A" w:rsidRPr="007E7409">
        <w:rPr>
          <w:b/>
          <w:bCs/>
          <w:sz w:val="26"/>
          <w:szCs w:val="26"/>
        </w:rPr>
        <w:t>adomes struktūra un personālsastāvs</w:t>
      </w:r>
    </w:p>
    <w:p w:rsidR="00E03D2A" w:rsidRPr="00324DEC" w:rsidRDefault="00E03D2A" w:rsidP="00E03D2A">
      <w:pPr>
        <w:tabs>
          <w:tab w:val="left" w:pos="993"/>
        </w:tabs>
        <w:jc w:val="both"/>
        <w:rPr>
          <w:iCs/>
          <w:sz w:val="26"/>
          <w:szCs w:val="26"/>
        </w:rPr>
      </w:pPr>
    </w:p>
    <w:p w:rsidR="00E03D2A" w:rsidRPr="00324DEC" w:rsidRDefault="00E03D2A" w:rsidP="00E03D2A">
      <w:pPr>
        <w:numPr>
          <w:ilvl w:val="0"/>
          <w:numId w:val="2"/>
        </w:numPr>
        <w:tabs>
          <w:tab w:val="left" w:pos="0"/>
          <w:tab w:val="left" w:pos="993"/>
        </w:tabs>
        <w:ind w:left="0" w:firstLine="709"/>
        <w:jc w:val="both"/>
        <w:rPr>
          <w:iCs/>
          <w:sz w:val="26"/>
          <w:szCs w:val="26"/>
        </w:rPr>
      </w:pPr>
      <w:r w:rsidRPr="00324DEC">
        <w:rPr>
          <w:iCs/>
          <w:sz w:val="26"/>
          <w:szCs w:val="26"/>
        </w:rPr>
        <w:t xml:space="preserve">Padomes sastāvā ir vismaz 11 padomes locekļi: </w:t>
      </w:r>
      <w:r w:rsidRPr="00324DEC">
        <w:rPr>
          <w:sz w:val="26"/>
          <w:szCs w:val="26"/>
        </w:rPr>
        <w:t>7 vecāki, 2 izglītojamie un 2 pedagogi. Vecāki padomē ir vairākumā.</w:t>
      </w:r>
    </w:p>
    <w:p w:rsidR="00E03D2A" w:rsidRPr="00324DEC" w:rsidRDefault="00E03D2A" w:rsidP="00E03D2A">
      <w:pPr>
        <w:numPr>
          <w:ilvl w:val="0"/>
          <w:numId w:val="2"/>
        </w:numPr>
        <w:tabs>
          <w:tab w:val="left" w:pos="0"/>
          <w:tab w:val="left" w:pos="1134"/>
        </w:tabs>
        <w:ind w:left="0" w:firstLine="709"/>
        <w:jc w:val="both"/>
        <w:rPr>
          <w:sz w:val="26"/>
          <w:szCs w:val="26"/>
        </w:rPr>
      </w:pPr>
      <w:r w:rsidRPr="00324DEC">
        <w:rPr>
          <w:sz w:val="26"/>
          <w:szCs w:val="26"/>
        </w:rPr>
        <w:t>Padomes locekļu pilnvaru termiņš ir 1 gads. Padomes kārtējā gada pirmā sēde tiek sasaukta katru gadu septembra mēnesī, kurā apstiprina personālsastāvu un nosaka vadlīnijas gada darbam, kā ar lemj par citiem jautājumiem.</w:t>
      </w:r>
    </w:p>
    <w:p w:rsidR="00E03D2A" w:rsidRPr="00324DEC" w:rsidRDefault="00E03D2A" w:rsidP="00E03D2A">
      <w:pPr>
        <w:numPr>
          <w:ilvl w:val="0"/>
          <w:numId w:val="2"/>
        </w:numPr>
        <w:tabs>
          <w:tab w:val="left" w:pos="0"/>
          <w:tab w:val="left" w:pos="1134"/>
        </w:tabs>
        <w:ind w:left="0" w:firstLine="709"/>
        <w:jc w:val="both"/>
        <w:rPr>
          <w:iCs/>
          <w:sz w:val="26"/>
          <w:szCs w:val="26"/>
        </w:rPr>
      </w:pPr>
      <w:r w:rsidRPr="00324DEC">
        <w:rPr>
          <w:sz w:val="26"/>
          <w:szCs w:val="26"/>
        </w:rPr>
        <w:t xml:space="preserve">Vecāku pārstāvji padomē ir vairākumā (izņemot vakara (maiņu) </w:t>
      </w:r>
      <w:r w:rsidR="00BA1108">
        <w:rPr>
          <w:sz w:val="26"/>
          <w:szCs w:val="26"/>
        </w:rPr>
        <w:t>pamat</w:t>
      </w:r>
      <w:r w:rsidRPr="00324DEC">
        <w:rPr>
          <w:sz w:val="26"/>
          <w:szCs w:val="26"/>
        </w:rPr>
        <w:t xml:space="preserve">skolas padomi). Vecāku pārstāvjus ar vienkāršu balsu vairākumu ievēlē </w:t>
      </w:r>
      <w:r w:rsidR="00421995">
        <w:rPr>
          <w:sz w:val="26"/>
          <w:szCs w:val="26"/>
        </w:rPr>
        <w:t xml:space="preserve">klases </w:t>
      </w:r>
      <w:r w:rsidRPr="00324DEC">
        <w:rPr>
          <w:sz w:val="26"/>
          <w:szCs w:val="26"/>
        </w:rPr>
        <w:t xml:space="preserve">vecāku sapulce, nodrošinot nepieciešamo pārstāvju skaitu padomē. </w:t>
      </w:r>
      <w:r w:rsidR="00A2470F">
        <w:rPr>
          <w:sz w:val="26"/>
          <w:szCs w:val="26"/>
        </w:rPr>
        <w:t>Skolas</w:t>
      </w:r>
      <w:r w:rsidRPr="00324DEC">
        <w:rPr>
          <w:sz w:val="26"/>
          <w:szCs w:val="26"/>
        </w:rPr>
        <w:t xml:space="preserve"> darbinieku nevar deleģēt padomē kā vecāku pārstāvi. </w:t>
      </w:r>
    </w:p>
    <w:p w:rsidR="00E03D2A" w:rsidRPr="00324DEC" w:rsidRDefault="00A2470F" w:rsidP="00E03D2A">
      <w:pPr>
        <w:numPr>
          <w:ilvl w:val="0"/>
          <w:numId w:val="2"/>
        </w:numPr>
        <w:tabs>
          <w:tab w:val="left" w:pos="0"/>
          <w:tab w:val="left" w:pos="1134"/>
        </w:tabs>
        <w:ind w:left="0" w:firstLine="709"/>
        <w:jc w:val="both"/>
        <w:rPr>
          <w:iCs/>
          <w:sz w:val="26"/>
          <w:szCs w:val="26"/>
        </w:rPr>
      </w:pPr>
      <w:r>
        <w:rPr>
          <w:sz w:val="26"/>
          <w:szCs w:val="26"/>
        </w:rPr>
        <w:t>Skola</w:t>
      </w:r>
      <w:r w:rsidR="00E03D2A" w:rsidRPr="00324DEC">
        <w:rPr>
          <w:sz w:val="26"/>
          <w:szCs w:val="26"/>
        </w:rPr>
        <w:t>s padomes vadītāju un padomes vadītāja vietnieku ar vienkāršu balsu vairākumu ievēlē no vecāku pārstāvju vidus. Padomes vadītāja vietnieks pilda padomes vadītāja pienākumus viņa prombūtnes laikā.</w:t>
      </w:r>
    </w:p>
    <w:p w:rsidR="00E03D2A" w:rsidRPr="00324DEC" w:rsidRDefault="00E03D2A" w:rsidP="00E03D2A">
      <w:pPr>
        <w:numPr>
          <w:ilvl w:val="0"/>
          <w:numId w:val="2"/>
        </w:numPr>
        <w:tabs>
          <w:tab w:val="left" w:pos="0"/>
          <w:tab w:val="left" w:pos="1134"/>
        </w:tabs>
        <w:ind w:left="0" w:firstLine="709"/>
        <w:jc w:val="both"/>
        <w:rPr>
          <w:iCs/>
          <w:sz w:val="26"/>
          <w:szCs w:val="26"/>
        </w:rPr>
      </w:pPr>
      <w:r w:rsidRPr="00324DEC">
        <w:rPr>
          <w:sz w:val="26"/>
          <w:szCs w:val="26"/>
        </w:rPr>
        <w:t>Padomes sastāvā iekļaut</w:t>
      </w:r>
      <w:r w:rsidR="00EF507F">
        <w:rPr>
          <w:sz w:val="26"/>
          <w:szCs w:val="26"/>
        </w:rPr>
        <w:t>s</w:t>
      </w:r>
      <w:r w:rsidRPr="00324DEC">
        <w:rPr>
          <w:sz w:val="26"/>
          <w:szCs w:val="26"/>
        </w:rPr>
        <w:t xml:space="preserve"> </w:t>
      </w:r>
      <w:r w:rsidR="00A2470F">
        <w:rPr>
          <w:sz w:val="26"/>
          <w:szCs w:val="26"/>
        </w:rPr>
        <w:t>skolas direktor</w:t>
      </w:r>
      <w:r w:rsidR="00EF507F">
        <w:rPr>
          <w:sz w:val="26"/>
          <w:szCs w:val="26"/>
        </w:rPr>
        <w:t>s</w:t>
      </w:r>
      <w:r w:rsidRPr="00324DEC">
        <w:rPr>
          <w:sz w:val="26"/>
          <w:szCs w:val="26"/>
        </w:rPr>
        <w:t>.</w:t>
      </w:r>
    </w:p>
    <w:p w:rsidR="00E03D2A" w:rsidRPr="00324DEC" w:rsidRDefault="00E03D2A" w:rsidP="00E03D2A">
      <w:pPr>
        <w:numPr>
          <w:ilvl w:val="0"/>
          <w:numId w:val="2"/>
        </w:numPr>
        <w:tabs>
          <w:tab w:val="left" w:pos="0"/>
          <w:tab w:val="left" w:pos="993"/>
          <w:tab w:val="left" w:pos="1134"/>
        </w:tabs>
        <w:ind w:left="0" w:firstLine="709"/>
        <w:jc w:val="both"/>
        <w:rPr>
          <w:sz w:val="26"/>
          <w:szCs w:val="26"/>
        </w:rPr>
      </w:pPr>
      <w:r w:rsidRPr="00324DEC">
        <w:rPr>
          <w:sz w:val="26"/>
          <w:szCs w:val="26"/>
        </w:rPr>
        <w:t>Pedagogu pārstāvjus izvirza pedagoģiskās padomes sēdē, nodrošinot nepieciešamo pārstāvju skaitu padomē.</w:t>
      </w:r>
    </w:p>
    <w:p w:rsidR="00E03D2A" w:rsidRPr="00324DEC" w:rsidRDefault="00E03D2A" w:rsidP="00E03D2A">
      <w:pPr>
        <w:numPr>
          <w:ilvl w:val="0"/>
          <w:numId w:val="2"/>
        </w:numPr>
        <w:tabs>
          <w:tab w:val="left" w:pos="0"/>
          <w:tab w:val="left" w:pos="1134"/>
        </w:tabs>
        <w:ind w:left="0" w:firstLine="709"/>
        <w:jc w:val="both"/>
        <w:rPr>
          <w:sz w:val="26"/>
          <w:szCs w:val="26"/>
        </w:rPr>
      </w:pPr>
      <w:r w:rsidRPr="00324DEC">
        <w:rPr>
          <w:sz w:val="26"/>
          <w:szCs w:val="26"/>
        </w:rPr>
        <w:t xml:space="preserve"> Izglītojamo pārstāvjus izvirza izglītojamo pašpārvaldes sēdē, nodrošinot nepieciešamo pārstāvju skaitu padomē.</w:t>
      </w:r>
    </w:p>
    <w:p w:rsidR="00E03D2A" w:rsidRPr="00324DEC" w:rsidRDefault="00E03D2A" w:rsidP="00E03D2A">
      <w:pPr>
        <w:numPr>
          <w:ilvl w:val="0"/>
          <w:numId w:val="2"/>
        </w:numPr>
        <w:tabs>
          <w:tab w:val="left" w:pos="0"/>
          <w:tab w:val="left" w:pos="1134"/>
        </w:tabs>
        <w:ind w:left="0" w:firstLine="709"/>
        <w:jc w:val="both"/>
        <w:rPr>
          <w:iCs/>
          <w:sz w:val="26"/>
          <w:szCs w:val="26"/>
        </w:rPr>
      </w:pPr>
      <w:r w:rsidRPr="00324DEC">
        <w:rPr>
          <w:iCs/>
          <w:sz w:val="26"/>
          <w:szCs w:val="26"/>
        </w:rPr>
        <w:t xml:space="preserve">Padomes sekretārs ir </w:t>
      </w:r>
      <w:r w:rsidR="00A2470F">
        <w:rPr>
          <w:iCs/>
          <w:sz w:val="26"/>
          <w:szCs w:val="26"/>
        </w:rPr>
        <w:t>skolas</w:t>
      </w:r>
      <w:r w:rsidRPr="00324DEC">
        <w:rPr>
          <w:iCs/>
          <w:sz w:val="26"/>
          <w:szCs w:val="26"/>
        </w:rPr>
        <w:t xml:space="preserve"> lietvedis vai cits darbinieks. Padomes sekretārs nav padomes loceklis. Taču padome ir tiesīga lemt par padomes sekretāra pienākumu uzdošanu padomes loceklim.</w:t>
      </w:r>
    </w:p>
    <w:p w:rsidR="00E03D2A" w:rsidRDefault="00E03D2A" w:rsidP="00E03D2A">
      <w:pPr>
        <w:ind w:left="720"/>
        <w:jc w:val="both"/>
        <w:rPr>
          <w:sz w:val="26"/>
          <w:szCs w:val="26"/>
        </w:rPr>
      </w:pPr>
    </w:p>
    <w:p w:rsidR="00E03D2A" w:rsidRPr="007E7409" w:rsidRDefault="007E7409" w:rsidP="007E7409">
      <w:pPr>
        <w:pStyle w:val="ListParagraph"/>
        <w:numPr>
          <w:ilvl w:val="0"/>
          <w:numId w:val="4"/>
        </w:numPr>
        <w:jc w:val="center"/>
        <w:rPr>
          <w:b/>
          <w:sz w:val="26"/>
          <w:szCs w:val="26"/>
        </w:rPr>
      </w:pPr>
      <w:r w:rsidRPr="007E7409">
        <w:rPr>
          <w:b/>
          <w:sz w:val="26"/>
          <w:szCs w:val="26"/>
        </w:rPr>
        <w:t>Skolas p</w:t>
      </w:r>
      <w:r w:rsidR="00E03D2A" w:rsidRPr="007E7409">
        <w:rPr>
          <w:b/>
          <w:sz w:val="26"/>
          <w:szCs w:val="26"/>
        </w:rPr>
        <w:t>adomes sēžu sasaukšana un informācijas pieejamība</w:t>
      </w:r>
    </w:p>
    <w:p w:rsidR="00E03D2A" w:rsidRPr="00324DEC" w:rsidRDefault="00E03D2A" w:rsidP="00E03D2A">
      <w:pPr>
        <w:jc w:val="both"/>
        <w:rPr>
          <w:sz w:val="26"/>
          <w:szCs w:val="26"/>
        </w:rPr>
      </w:pPr>
    </w:p>
    <w:p w:rsidR="00E03D2A" w:rsidRPr="00324DEC" w:rsidRDefault="00E03D2A" w:rsidP="00E03D2A">
      <w:pPr>
        <w:numPr>
          <w:ilvl w:val="0"/>
          <w:numId w:val="2"/>
        </w:numPr>
        <w:tabs>
          <w:tab w:val="left" w:pos="1134"/>
        </w:tabs>
        <w:ind w:left="0" w:firstLine="709"/>
        <w:jc w:val="both"/>
        <w:rPr>
          <w:sz w:val="26"/>
          <w:szCs w:val="26"/>
        </w:rPr>
      </w:pPr>
      <w:r w:rsidRPr="00324DEC">
        <w:rPr>
          <w:sz w:val="26"/>
          <w:szCs w:val="26"/>
        </w:rPr>
        <w:t xml:space="preserve"> Padomes sēdes tiek sasauktas pēc nepieciešamības (bet ne retāk kā 2 reizes mācību gada laikā) ar padomes priekšsēdētāja rakstveida paziņojumu (vismaz 3 darba dienas pirms sēdes noteiktā datuma).</w:t>
      </w:r>
    </w:p>
    <w:p w:rsidR="00E03D2A" w:rsidRPr="00324DEC" w:rsidRDefault="00E03D2A" w:rsidP="00E03D2A">
      <w:pPr>
        <w:numPr>
          <w:ilvl w:val="0"/>
          <w:numId w:val="2"/>
        </w:numPr>
        <w:tabs>
          <w:tab w:val="left" w:pos="1134"/>
        </w:tabs>
        <w:ind w:left="0" w:firstLine="709"/>
        <w:jc w:val="both"/>
        <w:rPr>
          <w:sz w:val="26"/>
          <w:szCs w:val="26"/>
        </w:rPr>
      </w:pPr>
      <w:r w:rsidRPr="00324DEC">
        <w:rPr>
          <w:sz w:val="26"/>
          <w:szCs w:val="26"/>
        </w:rPr>
        <w:lastRenderedPageBreak/>
        <w:t>Padome ir lemttiesīga, ja tajā piedalās vismaz 9 no 11 padomes locekļiem un vecāku pārstāvji ir vairākumā, kā arī sēdē piedalās vismaz viens katras pārstāvniecības grupas pārstāvis un padomes vadītājs vai viņa vietnieks.</w:t>
      </w:r>
    </w:p>
    <w:p w:rsidR="00E03D2A" w:rsidRPr="00324DEC" w:rsidRDefault="00E03D2A" w:rsidP="00E03D2A">
      <w:pPr>
        <w:numPr>
          <w:ilvl w:val="0"/>
          <w:numId w:val="2"/>
        </w:numPr>
        <w:tabs>
          <w:tab w:val="left" w:pos="1134"/>
        </w:tabs>
        <w:ind w:left="0" w:firstLine="709"/>
        <w:jc w:val="both"/>
        <w:rPr>
          <w:sz w:val="26"/>
          <w:szCs w:val="26"/>
        </w:rPr>
      </w:pPr>
      <w:r w:rsidRPr="00324DEC">
        <w:rPr>
          <w:sz w:val="26"/>
          <w:szCs w:val="26"/>
        </w:rPr>
        <w:t>Ja padomes pārstāvis neierodas uz padomes sēdi vismaz 2 reizes, padomes sēdē tiek lemts jautājums par attiecīgā pārstāvja izslēgšanu no padomes un jauna attiecīgās grupas pārstāvja ievēlēšanu padomē.</w:t>
      </w:r>
    </w:p>
    <w:p w:rsidR="00E03D2A" w:rsidRPr="00324DEC" w:rsidRDefault="00E03D2A" w:rsidP="00E03D2A">
      <w:pPr>
        <w:numPr>
          <w:ilvl w:val="0"/>
          <w:numId w:val="2"/>
        </w:numPr>
        <w:tabs>
          <w:tab w:val="left" w:pos="1134"/>
        </w:tabs>
        <w:ind w:left="0" w:firstLine="709"/>
        <w:jc w:val="both"/>
        <w:rPr>
          <w:sz w:val="26"/>
          <w:szCs w:val="26"/>
        </w:rPr>
      </w:pPr>
      <w:r w:rsidRPr="00324DEC">
        <w:rPr>
          <w:sz w:val="26"/>
          <w:szCs w:val="26"/>
        </w:rPr>
        <w:t xml:space="preserve">Padomes sēdes ir atklātas. Informācijas sniegšanai padomes darbā var tikt pieaicināti savas jomas speciālisti viedokļa sniegšanai, lai pēc iespējas pilnvērtīgāk un efektīvāk veiktu padomes kompetencē esošo jautājumu risināšanu. </w:t>
      </w:r>
    </w:p>
    <w:p w:rsidR="00E03D2A" w:rsidRPr="00324DEC" w:rsidRDefault="00E03D2A" w:rsidP="00E03D2A">
      <w:pPr>
        <w:numPr>
          <w:ilvl w:val="0"/>
          <w:numId w:val="2"/>
        </w:numPr>
        <w:tabs>
          <w:tab w:val="left" w:pos="1134"/>
        </w:tabs>
        <w:ind w:left="0" w:firstLine="709"/>
        <w:jc w:val="both"/>
        <w:rPr>
          <w:sz w:val="26"/>
          <w:szCs w:val="26"/>
        </w:rPr>
      </w:pPr>
      <w:r w:rsidRPr="00324DEC">
        <w:rPr>
          <w:sz w:val="26"/>
          <w:szCs w:val="26"/>
        </w:rPr>
        <w:t>Padomes sēdes tiek protokolētas. Padomes lēmumi tiek fiksēti protokollēmuma formā. Padomes sekretārs noformē sēdes protokolu un pārbauda ierakstu pareizību tajā.</w:t>
      </w:r>
    </w:p>
    <w:p w:rsidR="00E03D2A" w:rsidRPr="00324DEC" w:rsidRDefault="00E03D2A" w:rsidP="00E03D2A">
      <w:pPr>
        <w:numPr>
          <w:ilvl w:val="0"/>
          <w:numId w:val="2"/>
        </w:numPr>
        <w:tabs>
          <w:tab w:val="left" w:pos="1134"/>
        </w:tabs>
        <w:ind w:left="0" w:firstLine="709"/>
        <w:jc w:val="both"/>
        <w:rPr>
          <w:sz w:val="26"/>
          <w:szCs w:val="26"/>
        </w:rPr>
      </w:pPr>
      <w:r w:rsidRPr="00324DEC">
        <w:rPr>
          <w:sz w:val="26"/>
          <w:szCs w:val="26"/>
        </w:rPr>
        <w:t>Padomes locekļi, kas piedalījušies attiecīgajā sēdē, un citas pieaicinātās personas rakstveidā apstiprina savu klātbūtni, lēmumu pieņemšanu un darbu komisijā ar parakstu protokolā.</w:t>
      </w:r>
    </w:p>
    <w:p w:rsidR="00E03D2A" w:rsidRPr="00324DEC" w:rsidRDefault="00E03D2A" w:rsidP="00E03D2A">
      <w:pPr>
        <w:numPr>
          <w:ilvl w:val="0"/>
          <w:numId w:val="2"/>
        </w:numPr>
        <w:tabs>
          <w:tab w:val="left" w:pos="1134"/>
        </w:tabs>
        <w:ind w:left="0" w:firstLine="709"/>
        <w:jc w:val="both"/>
        <w:rPr>
          <w:sz w:val="26"/>
          <w:szCs w:val="26"/>
        </w:rPr>
      </w:pPr>
      <w:r w:rsidRPr="00324DEC">
        <w:rPr>
          <w:sz w:val="26"/>
          <w:szCs w:val="26"/>
        </w:rPr>
        <w:t>Padomes protokollēmumu paraksta padomes vadītājs vai padomes vadītāja vietnieks padomes vadītāja prombūtnes laikā.</w:t>
      </w:r>
    </w:p>
    <w:p w:rsidR="00E03D2A" w:rsidRPr="00324DEC" w:rsidRDefault="00E03D2A" w:rsidP="00E03D2A">
      <w:pPr>
        <w:numPr>
          <w:ilvl w:val="0"/>
          <w:numId w:val="2"/>
        </w:numPr>
        <w:tabs>
          <w:tab w:val="left" w:pos="1134"/>
        </w:tabs>
        <w:ind w:left="0" w:firstLine="709"/>
        <w:jc w:val="both"/>
        <w:rPr>
          <w:sz w:val="26"/>
          <w:szCs w:val="26"/>
        </w:rPr>
      </w:pPr>
      <w:r w:rsidRPr="00324DEC">
        <w:rPr>
          <w:sz w:val="26"/>
          <w:szCs w:val="26"/>
        </w:rPr>
        <w:t>Padomes sēžu protokollēmumi ir publiski pieejami.</w:t>
      </w:r>
    </w:p>
    <w:p w:rsidR="00E03D2A" w:rsidRPr="00324DEC" w:rsidRDefault="00E03D2A" w:rsidP="00E03D2A">
      <w:pPr>
        <w:pStyle w:val="Default"/>
        <w:numPr>
          <w:ilvl w:val="0"/>
          <w:numId w:val="2"/>
        </w:numPr>
        <w:tabs>
          <w:tab w:val="left" w:pos="1134"/>
        </w:tabs>
        <w:ind w:left="0" w:firstLine="709"/>
        <w:jc w:val="both"/>
        <w:rPr>
          <w:sz w:val="26"/>
          <w:szCs w:val="26"/>
        </w:rPr>
      </w:pPr>
      <w:r w:rsidRPr="00324DEC">
        <w:rPr>
          <w:sz w:val="26"/>
          <w:szCs w:val="26"/>
        </w:rPr>
        <w:t xml:space="preserve">Padomes sēžu sasaukšanai, lēmumu paziņošanai, informācijas pieejamībai un jebkāda cita veida efektīvas komunikācijas nodrošināšanai padomes darbā izmanto dažādus </w:t>
      </w:r>
      <w:r w:rsidR="00DC3401">
        <w:rPr>
          <w:sz w:val="26"/>
          <w:szCs w:val="26"/>
        </w:rPr>
        <w:t>skolai</w:t>
      </w:r>
      <w:r w:rsidRPr="00324DEC">
        <w:rPr>
          <w:sz w:val="26"/>
          <w:szCs w:val="26"/>
        </w:rPr>
        <w:t xml:space="preserve"> pieejamos komunikatīvos kanālus (informācija uz e-pastiem, tālruņa, </w:t>
      </w:r>
      <w:r w:rsidR="007E7409">
        <w:rPr>
          <w:sz w:val="26"/>
          <w:szCs w:val="26"/>
        </w:rPr>
        <w:t>skolas</w:t>
      </w:r>
      <w:r w:rsidRPr="00324DEC">
        <w:rPr>
          <w:sz w:val="26"/>
          <w:szCs w:val="26"/>
        </w:rPr>
        <w:t xml:space="preserve"> mājas lapa, anketēšana un viedokļu apkopošana, vecāku sūdzību, ieteikumu un problēmsituāciju apkopojums, vecāku sapulces, radošās darbnīcas ģimenēm, talkas, saliedēšanas un izklaides pasākumi utt., ko </w:t>
      </w:r>
      <w:r w:rsidR="007E7409">
        <w:rPr>
          <w:sz w:val="26"/>
          <w:szCs w:val="26"/>
        </w:rPr>
        <w:t xml:space="preserve">skola </w:t>
      </w:r>
      <w:r w:rsidRPr="00324DEC">
        <w:rPr>
          <w:sz w:val="26"/>
          <w:szCs w:val="26"/>
        </w:rPr>
        <w:t xml:space="preserve">var iniciēt un organizēt gan </w:t>
      </w:r>
      <w:r w:rsidR="007E7409">
        <w:rPr>
          <w:sz w:val="26"/>
          <w:szCs w:val="26"/>
        </w:rPr>
        <w:t>skolas</w:t>
      </w:r>
      <w:r w:rsidRPr="00324DEC">
        <w:rPr>
          <w:sz w:val="26"/>
          <w:szCs w:val="26"/>
        </w:rPr>
        <w:t>, gan vecāku, gan izglītojamo pārstāvji).</w:t>
      </w:r>
    </w:p>
    <w:p w:rsidR="00E03D2A" w:rsidRPr="00324DEC" w:rsidRDefault="00E03D2A" w:rsidP="00E03D2A">
      <w:pPr>
        <w:pStyle w:val="Default"/>
        <w:numPr>
          <w:ilvl w:val="0"/>
          <w:numId w:val="2"/>
        </w:numPr>
        <w:tabs>
          <w:tab w:val="left" w:pos="1134"/>
        </w:tabs>
        <w:ind w:left="0" w:firstLine="709"/>
        <w:jc w:val="both"/>
        <w:rPr>
          <w:sz w:val="26"/>
          <w:szCs w:val="26"/>
        </w:rPr>
      </w:pPr>
      <w:r w:rsidRPr="00324DEC">
        <w:rPr>
          <w:sz w:val="26"/>
          <w:szCs w:val="26"/>
        </w:rPr>
        <w:t>Komunikatīvie kanāli tiek variēti un kombinēti, lai jebkura aktivitāte būtu orientēta uz kopīgu pozitīvu ieguvumu un informāciju par plānoto pasākumu un par to norisi saņemtu visas ieinteresētās puses.</w:t>
      </w:r>
    </w:p>
    <w:p w:rsidR="00E03D2A" w:rsidRPr="00324DEC" w:rsidRDefault="00E03D2A" w:rsidP="00E03D2A">
      <w:pPr>
        <w:pStyle w:val="Default"/>
        <w:ind w:left="720"/>
        <w:jc w:val="both"/>
        <w:rPr>
          <w:sz w:val="26"/>
          <w:szCs w:val="26"/>
        </w:rPr>
      </w:pPr>
    </w:p>
    <w:p w:rsidR="00E03D2A" w:rsidRPr="007E7409" w:rsidRDefault="00E03D2A" w:rsidP="007E7409">
      <w:pPr>
        <w:pStyle w:val="ListParagraph"/>
        <w:numPr>
          <w:ilvl w:val="0"/>
          <w:numId w:val="4"/>
        </w:numPr>
        <w:jc w:val="center"/>
        <w:rPr>
          <w:b/>
          <w:sz w:val="26"/>
          <w:szCs w:val="26"/>
        </w:rPr>
      </w:pPr>
      <w:r w:rsidRPr="007E7409">
        <w:rPr>
          <w:b/>
          <w:sz w:val="26"/>
          <w:szCs w:val="26"/>
        </w:rPr>
        <w:t>Noslēguma jautājumi</w:t>
      </w:r>
    </w:p>
    <w:p w:rsidR="00E03D2A" w:rsidRPr="00324DEC" w:rsidRDefault="00E03D2A" w:rsidP="00E03D2A">
      <w:pPr>
        <w:jc w:val="both"/>
        <w:rPr>
          <w:sz w:val="26"/>
          <w:szCs w:val="26"/>
        </w:rPr>
      </w:pPr>
    </w:p>
    <w:p w:rsidR="00E03D2A" w:rsidRPr="00324DEC" w:rsidRDefault="00E03D2A" w:rsidP="00E03D2A">
      <w:pPr>
        <w:numPr>
          <w:ilvl w:val="0"/>
          <w:numId w:val="2"/>
        </w:numPr>
        <w:tabs>
          <w:tab w:val="left" w:pos="1134"/>
        </w:tabs>
        <w:ind w:left="0" w:firstLine="709"/>
        <w:jc w:val="both"/>
        <w:rPr>
          <w:sz w:val="26"/>
          <w:szCs w:val="26"/>
        </w:rPr>
      </w:pPr>
      <w:r w:rsidRPr="00324DEC">
        <w:rPr>
          <w:sz w:val="26"/>
          <w:szCs w:val="26"/>
        </w:rPr>
        <w:t xml:space="preserve"> Izmai</w:t>
      </w:r>
      <w:r w:rsidRPr="00324DEC">
        <w:rPr>
          <w:rFonts w:eastAsia="TimesNewRoman"/>
          <w:sz w:val="26"/>
          <w:szCs w:val="26"/>
        </w:rPr>
        <w:t>ņ</w:t>
      </w:r>
      <w:r w:rsidRPr="00324DEC">
        <w:rPr>
          <w:sz w:val="26"/>
          <w:szCs w:val="26"/>
        </w:rPr>
        <w:t>as un papildin</w:t>
      </w:r>
      <w:r w:rsidRPr="00324DEC">
        <w:rPr>
          <w:rFonts w:eastAsia="TimesNewRoman"/>
          <w:sz w:val="26"/>
          <w:szCs w:val="26"/>
        </w:rPr>
        <w:t>ā</w:t>
      </w:r>
      <w:r w:rsidRPr="00324DEC">
        <w:rPr>
          <w:sz w:val="26"/>
          <w:szCs w:val="26"/>
        </w:rPr>
        <w:t>jumus padomes reglament</w:t>
      </w:r>
      <w:r w:rsidRPr="00324DEC">
        <w:rPr>
          <w:rFonts w:eastAsia="TimesNewRoman"/>
          <w:sz w:val="26"/>
          <w:szCs w:val="26"/>
        </w:rPr>
        <w:t xml:space="preserve">ā </w:t>
      </w:r>
      <w:r w:rsidRPr="00324DEC">
        <w:rPr>
          <w:sz w:val="26"/>
          <w:szCs w:val="26"/>
        </w:rPr>
        <w:t>apstiprina padomes s</w:t>
      </w:r>
      <w:r w:rsidRPr="00324DEC">
        <w:rPr>
          <w:rFonts w:eastAsia="TimesNewRoman"/>
          <w:sz w:val="26"/>
          <w:szCs w:val="26"/>
        </w:rPr>
        <w:t>ē</w:t>
      </w:r>
      <w:r w:rsidRPr="00324DEC">
        <w:rPr>
          <w:sz w:val="26"/>
          <w:szCs w:val="26"/>
        </w:rPr>
        <w:t>d</w:t>
      </w:r>
      <w:r w:rsidRPr="00324DEC">
        <w:rPr>
          <w:rFonts w:eastAsia="TimesNewRoman"/>
          <w:sz w:val="26"/>
          <w:szCs w:val="26"/>
        </w:rPr>
        <w:t>ē</w:t>
      </w:r>
      <w:r w:rsidRPr="00324DEC">
        <w:rPr>
          <w:sz w:val="26"/>
          <w:szCs w:val="26"/>
        </w:rPr>
        <w:t xml:space="preserve">, saskaņojot ar </w:t>
      </w:r>
      <w:r w:rsidR="007E7409">
        <w:rPr>
          <w:sz w:val="26"/>
          <w:szCs w:val="26"/>
        </w:rPr>
        <w:t>skolas direktori</w:t>
      </w:r>
      <w:r w:rsidRPr="00324DEC">
        <w:rPr>
          <w:sz w:val="26"/>
          <w:szCs w:val="26"/>
        </w:rPr>
        <w:t>.</w:t>
      </w:r>
    </w:p>
    <w:p w:rsidR="00E03D2A" w:rsidRPr="00324DEC" w:rsidRDefault="00E03D2A" w:rsidP="00E03D2A">
      <w:pPr>
        <w:numPr>
          <w:ilvl w:val="0"/>
          <w:numId w:val="2"/>
        </w:numPr>
        <w:tabs>
          <w:tab w:val="left" w:pos="1134"/>
        </w:tabs>
        <w:ind w:left="0" w:firstLine="709"/>
        <w:jc w:val="both"/>
        <w:rPr>
          <w:sz w:val="26"/>
          <w:szCs w:val="26"/>
        </w:rPr>
      </w:pPr>
      <w:r w:rsidRPr="00324DEC">
        <w:rPr>
          <w:sz w:val="26"/>
          <w:szCs w:val="26"/>
        </w:rPr>
        <w:t xml:space="preserve"> Atzīt par spēku zaudējušu </w:t>
      </w:r>
      <w:r w:rsidR="001A2B69" w:rsidRPr="00324DEC">
        <w:rPr>
          <w:sz w:val="26"/>
          <w:szCs w:val="26"/>
        </w:rPr>
        <w:t>20</w:t>
      </w:r>
      <w:r w:rsidR="001A2B69">
        <w:rPr>
          <w:sz w:val="26"/>
          <w:szCs w:val="26"/>
        </w:rPr>
        <w:t>1</w:t>
      </w:r>
      <w:r w:rsidR="00CE1FCB">
        <w:rPr>
          <w:sz w:val="26"/>
          <w:szCs w:val="26"/>
        </w:rPr>
        <w:t>6</w:t>
      </w:r>
      <w:r w:rsidR="001A2B69" w:rsidRPr="00324DEC">
        <w:rPr>
          <w:sz w:val="26"/>
          <w:szCs w:val="26"/>
        </w:rPr>
        <w:t xml:space="preserve">.gada </w:t>
      </w:r>
      <w:r w:rsidR="001A2B69">
        <w:rPr>
          <w:sz w:val="26"/>
          <w:szCs w:val="26"/>
        </w:rPr>
        <w:t>2</w:t>
      </w:r>
      <w:r w:rsidR="00CE1FCB">
        <w:rPr>
          <w:sz w:val="26"/>
          <w:szCs w:val="26"/>
        </w:rPr>
        <w:t>3</w:t>
      </w:r>
      <w:r w:rsidR="001A2B69">
        <w:rPr>
          <w:sz w:val="26"/>
          <w:szCs w:val="26"/>
        </w:rPr>
        <w:t>.</w:t>
      </w:r>
      <w:r w:rsidR="00CE1FCB">
        <w:rPr>
          <w:sz w:val="26"/>
          <w:szCs w:val="26"/>
        </w:rPr>
        <w:t>augusta</w:t>
      </w:r>
      <w:r w:rsidR="001A2B69">
        <w:rPr>
          <w:sz w:val="26"/>
          <w:szCs w:val="26"/>
        </w:rPr>
        <w:t xml:space="preserve"> skolas reglamentu </w:t>
      </w:r>
      <w:r w:rsidR="001A2B69" w:rsidRPr="00324DEC">
        <w:rPr>
          <w:sz w:val="26"/>
          <w:szCs w:val="26"/>
        </w:rPr>
        <w:t>Nr</w:t>
      </w:r>
      <w:r w:rsidR="00CE1FCB">
        <w:rPr>
          <w:sz w:val="26"/>
          <w:szCs w:val="26"/>
        </w:rPr>
        <w:t>.</w:t>
      </w:r>
      <w:r w:rsidR="00CE1FCB">
        <w:rPr>
          <w:color w:val="000000" w:themeColor="text1"/>
          <w:sz w:val="26"/>
          <w:szCs w:val="26"/>
          <w:lang w:eastAsia="en-US"/>
        </w:rPr>
        <w:t>VSD-16-1</w:t>
      </w:r>
      <w:r w:rsidR="00CE1FCB" w:rsidRPr="00324DEC">
        <w:rPr>
          <w:color w:val="000000" w:themeColor="text1"/>
          <w:sz w:val="26"/>
          <w:szCs w:val="26"/>
          <w:lang w:eastAsia="en-US"/>
        </w:rPr>
        <w:t xml:space="preserve">-rgs  </w:t>
      </w:r>
      <w:r w:rsidR="001A2B69">
        <w:rPr>
          <w:sz w:val="26"/>
          <w:szCs w:val="26"/>
        </w:rPr>
        <w:t>“S</w:t>
      </w:r>
      <w:r w:rsidR="007E7409">
        <w:rPr>
          <w:sz w:val="26"/>
          <w:szCs w:val="26"/>
        </w:rPr>
        <w:t xml:space="preserve">kolas </w:t>
      </w:r>
      <w:r w:rsidRPr="00324DEC">
        <w:rPr>
          <w:sz w:val="26"/>
          <w:szCs w:val="26"/>
        </w:rPr>
        <w:t xml:space="preserve">padomes </w:t>
      </w:r>
      <w:r w:rsidR="001A2B69">
        <w:rPr>
          <w:sz w:val="26"/>
          <w:szCs w:val="26"/>
        </w:rPr>
        <w:t>reglaments”.</w:t>
      </w:r>
      <w:r w:rsidRPr="00324DEC">
        <w:rPr>
          <w:sz w:val="26"/>
          <w:szCs w:val="26"/>
        </w:rPr>
        <w:t xml:space="preserve"> </w:t>
      </w:r>
    </w:p>
    <w:p w:rsidR="00E03D2A" w:rsidRPr="00324DEC" w:rsidRDefault="00E03D2A" w:rsidP="00E03D2A">
      <w:pPr>
        <w:jc w:val="both"/>
        <w:rPr>
          <w:sz w:val="26"/>
          <w:szCs w:val="26"/>
        </w:rPr>
      </w:pPr>
    </w:p>
    <w:tbl>
      <w:tblPr>
        <w:tblW w:w="0" w:type="auto"/>
        <w:tblLook w:val="04A0" w:firstRow="1" w:lastRow="0" w:firstColumn="1" w:lastColumn="0" w:noHBand="0" w:noVBand="1"/>
      </w:tblPr>
      <w:tblGrid>
        <w:gridCol w:w="4464"/>
        <w:gridCol w:w="5390"/>
      </w:tblGrid>
      <w:tr w:rsidR="00CE1FCB" w:rsidRPr="00324DEC" w:rsidTr="00CE1FCB">
        <w:tc>
          <w:tcPr>
            <w:tcW w:w="4608" w:type="dxa"/>
          </w:tcPr>
          <w:p w:rsidR="00CE1FCB" w:rsidRPr="00324DEC" w:rsidRDefault="00CE1FCB" w:rsidP="00B90D15">
            <w:pPr>
              <w:rPr>
                <w:color w:val="000000" w:themeColor="text1"/>
                <w:sz w:val="26"/>
                <w:szCs w:val="26"/>
                <w:lang w:eastAsia="en-US"/>
              </w:rPr>
            </w:pPr>
          </w:p>
        </w:tc>
        <w:tc>
          <w:tcPr>
            <w:tcW w:w="5565" w:type="dxa"/>
          </w:tcPr>
          <w:p w:rsidR="00CE1FCB" w:rsidRPr="00324DEC" w:rsidRDefault="00CE1FCB" w:rsidP="00B90D15">
            <w:pPr>
              <w:jc w:val="right"/>
              <w:rPr>
                <w:color w:val="000000" w:themeColor="text1"/>
                <w:sz w:val="26"/>
                <w:szCs w:val="26"/>
                <w:lang w:eastAsia="en-US"/>
              </w:rPr>
            </w:pPr>
          </w:p>
        </w:tc>
      </w:tr>
    </w:tbl>
    <w:p w:rsidR="00E03D2A" w:rsidRPr="00324DEC" w:rsidRDefault="00E03D2A" w:rsidP="00E03D2A">
      <w:pPr>
        <w:jc w:val="both"/>
        <w:rPr>
          <w:sz w:val="26"/>
          <w:szCs w:val="26"/>
        </w:rPr>
      </w:pPr>
      <w:bookmarkStart w:id="0" w:name="_GoBack"/>
      <w:bookmarkEnd w:id="0"/>
    </w:p>
    <w:p w:rsidR="00E03D2A" w:rsidRPr="00324DEC" w:rsidRDefault="00E03D2A" w:rsidP="00E03D2A">
      <w:pPr>
        <w:jc w:val="both"/>
        <w:rPr>
          <w:sz w:val="26"/>
          <w:szCs w:val="26"/>
        </w:rPr>
      </w:pPr>
    </w:p>
    <w:p w:rsidR="00E03D2A" w:rsidRPr="00324DEC" w:rsidRDefault="00324DEC" w:rsidP="00E03D2A">
      <w:pPr>
        <w:jc w:val="both"/>
        <w:rPr>
          <w:sz w:val="26"/>
          <w:szCs w:val="26"/>
        </w:rPr>
      </w:pPr>
      <w:r>
        <w:rPr>
          <w:sz w:val="26"/>
          <w:szCs w:val="26"/>
        </w:rPr>
        <w:t>Direktore</w:t>
      </w:r>
      <w:r w:rsidR="00E03D2A" w:rsidRPr="00324DEC">
        <w:rPr>
          <w:sz w:val="26"/>
          <w:szCs w:val="26"/>
        </w:rPr>
        <w:tab/>
      </w:r>
      <w:r w:rsidR="00E03D2A" w:rsidRPr="00324DEC">
        <w:rPr>
          <w:sz w:val="26"/>
          <w:szCs w:val="26"/>
        </w:rPr>
        <w:tab/>
      </w:r>
      <w:r w:rsidR="00E03D2A" w:rsidRPr="00324DEC">
        <w:rPr>
          <w:sz w:val="26"/>
          <w:szCs w:val="26"/>
        </w:rPr>
        <w:tab/>
      </w:r>
      <w:r w:rsidR="00E03D2A" w:rsidRPr="00324DEC">
        <w:rPr>
          <w:sz w:val="26"/>
          <w:szCs w:val="26"/>
        </w:rPr>
        <w:tab/>
      </w:r>
      <w:r w:rsidR="00E03D2A" w:rsidRPr="00324DEC">
        <w:rPr>
          <w:sz w:val="26"/>
          <w:szCs w:val="26"/>
        </w:rPr>
        <w:tab/>
      </w:r>
      <w:r w:rsidR="00E03D2A" w:rsidRPr="00324DEC">
        <w:rPr>
          <w:sz w:val="26"/>
          <w:szCs w:val="26"/>
        </w:rPr>
        <w:tab/>
      </w:r>
      <w:r w:rsidR="00E03D2A" w:rsidRPr="00324DEC">
        <w:rPr>
          <w:sz w:val="26"/>
          <w:szCs w:val="26"/>
        </w:rPr>
        <w:tab/>
      </w:r>
      <w:r w:rsidR="00E03D2A" w:rsidRPr="00324DEC">
        <w:rPr>
          <w:sz w:val="26"/>
          <w:szCs w:val="26"/>
        </w:rPr>
        <w:tab/>
      </w:r>
      <w:r>
        <w:rPr>
          <w:sz w:val="26"/>
          <w:szCs w:val="26"/>
        </w:rPr>
        <w:tab/>
      </w:r>
      <w:r>
        <w:rPr>
          <w:sz w:val="26"/>
          <w:szCs w:val="26"/>
        </w:rPr>
        <w:tab/>
        <w:t>O.Seļutina</w:t>
      </w:r>
    </w:p>
    <w:sectPr w:rsidR="00E03D2A" w:rsidRPr="00324DEC" w:rsidSect="00DC3401">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401" w:rsidRDefault="00DC3401" w:rsidP="00DC3401">
      <w:r>
        <w:separator/>
      </w:r>
    </w:p>
  </w:endnote>
  <w:endnote w:type="continuationSeparator" w:id="0">
    <w:p w:rsidR="00DC3401" w:rsidRDefault="00DC3401" w:rsidP="00D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043236"/>
      <w:docPartObj>
        <w:docPartGallery w:val="Page Numbers (Bottom of Page)"/>
        <w:docPartUnique/>
      </w:docPartObj>
    </w:sdtPr>
    <w:sdtEndPr>
      <w:rPr>
        <w:noProof/>
      </w:rPr>
    </w:sdtEndPr>
    <w:sdtContent>
      <w:p w:rsidR="00DC3401" w:rsidRDefault="00DC3401">
        <w:pPr>
          <w:pStyle w:val="Footer"/>
          <w:jc w:val="center"/>
        </w:pPr>
        <w:r>
          <w:fldChar w:fldCharType="begin"/>
        </w:r>
        <w:r>
          <w:instrText xml:space="preserve"> PAGE   \* MERGEFORMAT </w:instrText>
        </w:r>
        <w:r>
          <w:fldChar w:fldCharType="separate"/>
        </w:r>
        <w:r w:rsidR="00185728">
          <w:rPr>
            <w:noProof/>
          </w:rPr>
          <w:t>2</w:t>
        </w:r>
        <w:r>
          <w:rPr>
            <w:noProof/>
          </w:rPr>
          <w:fldChar w:fldCharType="end"/>
        </w:r>
      </w:p>
    </w:sdtContent>
  </w:sdt>
  <w:p w:rsidR="00DC3401" w:rsidRDefault="00DC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401" w:rsidRDefault="00DC3401" w:rsidP="00DC3401">
      <w:r>
        <w:separator/>
      </w:r>
    </w:p>
  </w:footnote>
  <w:footnote w:type="continuationSeparator" w:id="0">
    <w:p w:rsidR="00DC3401" w:rsidRDefault="00DC3401" w:rsidP="00DC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4344"/>
    <w:multiLevelType w:val="multilevel"/>
    <w:tmpl w:val="25AED4A6"/>
    <w:lvl w:ilvl="0">
      <w:start w:val="7"/>
      <w:numFmt w:val="decimal"/>
      <w:lvlText w:val="%1."/>
      <w:lvlJc w:val="left"/>
      <w:pPr>
        <w:ind w:left="450" w:hanging="450"/>
      </w:pPr>
    </w:lvl>
    <w:lvl w:ilvl="1">
      <w:start w:val="1"/>
      <w:numFmt w:val="decimal"/>
      <w:lvlText w:val="%1.%2."/>
      <w:lvlJc w:val="left"/>
      <w:pPr>
        <w:ind w:left="1080" w:hanging="720"/>
      </w:pPr>
      <w:rPr>
        <w:sz w:val="28"/>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15:restartNumberingAfterBreak="0">
    <w:nsid w:val="2D9B4BD8"/>
    <w:multiLevelType w:val="hybridMultilevel"/>
    <w:tmpl w:val="C9845D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5FE0BBB"/>
    <w:multiLevelType w:val="hybridMultilevel"/>
    <w:tmpl w:val="8D0A2586"/>
    <w:lvl w:ilvl="0" w:tplc="0A0CE384">
      <w:start w:val="1"/>
      <w:numFmt w:val="decimal"/>
      <w:lvlText w:val="%1."/>
      <w:lvlJc w:val="left"/>
      <w:pPr>
        <w:tabs>
          <w:tab w:val="num" w:pos="720"/>
        </w:tabs>
        <w:ind w:left="720" w:hanging="360"/>
      </w:pPr>
      <w:rPr>
        <w:sz w:val="28"/>
        <w:szCs w:val="28"/>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410178B3"/>
    <w:multiLevelType w:val="hybridMultilevel"/>
    <w:tmpl w:val="07C683B2"/>
    <w:lvl w:ilvl="0" w:tplc="E0188AC2">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2E5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D2A"/>
    <w:rsid w:val="0014456E"/>
    <w:rsid w:val="00185728"/>
    <w:rsid w:val="001A2B69"/>
    <w:rsid w:val="00324DEC"/>
    <w:rsid w:val="003E78F9"/>
    <w:rsid w:val="00421995"/>
    <w:rsid w:val="00496AAE"/>
    <w:rsid w:val="00507FB8"/>
    <w:rsid w:val="005C47CF"/>
    <w:rsid w:val="006420CD"/>
    <w:rsid w:val="007E7409"/>
    <w:rsid w:val="00804D63"/>
    <w:rsid w:val="00827DF1"/>
    <w:rsid w:val="00A2470F"/>
    <w:rsid w:val="00B71DE8"/>
    <w:rsid w:val="00BA1108"/>
    <w:rsid w:val="00BC2278"/>
    <w:rsid w:val="00CE1FCB"/>
    <w:rsid w:val="00DB4920"/>
    <w:rsid w:val="00DC3401"/>
    <w:rsid w:val="00E03D2A"/>
    <w:rsid w:val="00E41E5C"/>
    <w:rsid w:val="00EF507F"/>
    <w:rsid w:val="00F45B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0F02F6"/>
  <w15:docId w15:val="{DF9BA5DC-AF1B-4428-8C97-75C980BF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D2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D2A"/>
    <w:pPr>
      <w:tabs>
        <w:tab w:val="center" w:pos="4153"/>
        <w:tab w:val="right" w:pos="8306"/>
      </w:tabs>
      <w:overflowPunct w:val="0"/>
      <w:autoSpaceDE w:val="0"/>
      <w:autoSpaceDN w:val="0"/>
      <w:adjustRightInd w:val="0"/>
    </w:pPr>
    <w:rPr>
      <w:lang w:val="x-none" w:eastAsia="x-none"/>
    </w:rPr>
  </w:style>
  <w:style w:type="character" w:customStyle="1" w:styleId="HeaderChar">
    <w:name w:val="Header Char"/>
    <w:basedOn w:val="DefaultParagraphFont"/>
    <w:link w:val="Header"/>
    <w:uiPriority w:val="99"/>
    <w:rsid w:val="00E03D2A"/>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E03D2A"/>
    <w:pPr>
      <w:overflowPunct w:val="0"/>
      <w:autoSpaceDE w:val="0"/>
      <w:autoSpaceDN w:val="0"/>
      <w:adjustRightInd w:val="0"/>
      <w:spacing w:after="120"/>
      <w:ind w:left="283"/>
    </w:pPr>
    <w:rPr>
      <w:lang w:val="x-none" w:eastAsia="x-none"/>
    </w:rPr>
  </w:style>
  <w:style w:type="character" w:customStyle="1" w:styleId="BodyTextIndentChar">
    <w:name w:val="Body Text Indent Char"/>
    <w:basedOn w:val="DefaultParagraphFont"/>
    <w:link w:val="BodyTextIndent"/>
    <w:uiPriority w:val="99"/>
    <w:semiHidden/>
    <w:rsid w:val="00E03D2A"/>
    <w:rPr>
      <w:rFonts w:ascii="Times New Roman" w:eastAsia="Times New Roman" w:hAnsi="Times New Roman" w:cs="Times New Roman"/>
      <w:sz w:val="24"/>
      <w:szCs w:val="24"/>
      <w:lang w:val="x-none" w:eastAsia="x-none"/>
    </w:rPr>
  </w:style>
  <w:style w:type="paragraph" w:customStyle="1" w:styleId="naisf">
    <w:name w:val="naisf"/>
    <w:basedOn w:val="Normal"/>
    <w:rsid w:val="00E03D2A"/>
    <w:pPr>
      <w:spacing w:before="100" w:beforeAutospacing="1" w:after="100" w:afterAutospacing="1"/>
      <w:jc w:val="both"/>
    </w:pPr>
    <w:rPr>
      <w:lang w:val="en-GB" w:eastAsia="en-US"/>
    </w:rPr>
  </w:style>
  <w:style w:type="paragraph" w:customStyle="1" w:styleId="tv213">
    <w:name w:val="tv213"/>
    <w:basedOn w:val="Normal"/>
    <w:rsid w:val="00E03D2A"/>
    <w:pPr>
      <w:spacing w:before="100" w:beforeAutospacing="1" w:after="100" w:afterAutospacing="1"/>
    </w:pPr>
  </w:style>
  <w:style w:type="paragraph" w:customStyle="1" w:styleId="Default">
    <w:name w:val="Default"/>
    <w:rsid w:val="00E03D2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7E7409"/>
    <w:pPr>
      <w:ind w:left="720"/>
      <w:contextualSpacing/>
    </w:pPr>
  </w:style>
  <w:style w:type="paragraph" w:styleId="Footer">
    <w:name w:val="footer"/>
    <w:basedOn w:val="Normal"/>
    <w:link w:val="FooterChar"/>
    <w:uiPriority w:val="99"/>
    <w:unhideWhenUsed/>
    <w:rsid w:val="00DC3401"/>
    <w:pPr>
      <w:tabs>
        <w:tab w:val="center" w:pos="4153"/>
        <w:tab w:val="right" w:pos="8306"/>
      </w:tabs>
    </w:pPr>
  </w:style>
  <w:style w:type="character" w:customStyle="1" w:styleId="FooterChar">
    <w:name w:val="Footer Char"/>
    <w:basedOn w:val="DefaultParagraphFont"/>
    <w:link w:val="Footer"/>
    <w:uiPriority w:val="99"/>
    <w:rsid w:val="00DC3401"/>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CE1FCB"/>
    <w:rPr>
      <w:color w:val="0000FF" w:themeColor="hyperlink"/>
      <w:u w:val="single"/>
    </w:rPr>
  </w:style>
  <w:style w:type="character" w:styleId="UnresolvedMention">
    <w:name w:val="Unresolved Mention"/>
    <w:basedOn w:val="DefaultParagraphFont"/>
    <w:uiPriority w:val="99"/>
    <w:semiHidden/>
    <w:unhideWhenUsed/>
    <w:rsid w:val="00CE1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dgps@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4421</Words>
  <Characters>2520</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dc:creator>
  <cp:lastModifiedBy>Jekaterina Videcka</cp:lastModifiedBy>
  <cp:revision>20</cp:revision>
  <cp:lastPrinted>2017-02-01T13:58:00Z</cp:lastPrinted>
  <dcterms:created xsi:type="dcterms:W3CDTF">2017-01-31T10:36:00Z</dcterms:created>
  <dcterms:modified xsi:type="dcterms:W3CDTF">2022-10-14T09:21:00Z</dcterms:modified>
</cp:coreProperties>
</file>